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四川大学华西医院资阳医院 资阳市第一人民医院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市场调研公告</w:t>
      </w:r>
    </w:p>
    <w:tbl>
      <w:tblPr>
        <w:tblStyle w:val="5"/>
        <w:tblW w:w="912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7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调研项目名称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新冠</w:t>
            </w:r>
            <w:r>
              <w:rPr>
                <w:rFonts w:ascii="仿宋_GB2312" w:hAnsi="仿宋_GB2312" w:eastAsia="仿宋_GB2312" w:cs="仿宋_GB2312"/>
                <w:b/>
                <w:bCs/>
                <w:szCs w:val="21"/>
              </w:rPr>
              <w:t>疫情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相关</w:t>
            </w:r>
            <w:r>
              <w:rPr>
                <w:rFonts w:ascii="仿宋_GB2312" w:hAnsi="仿宋_GB2312" w:eastAsia="仿宋_GB2312" w:cs="仿宋_GB2312"/>
                <w:b/>
                <w:bCs/>
                <w:szCs w:val="21"/>
              </w:rPr>
              <w:t>设备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1.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方舱CT；2.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快速实时荧光PCR仪(新冠快速筛查)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公示发布时间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2020年</w:t>
            </w:r>
            <w:r>
              <w:rPr>
                <w:rFonts w:ascii="仿宋_GB2312" w:hAnsi="仿宋_GB2312" w:eastAsia="仿宋_GB2312" w:cs="仿宋_GB2312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szCs w:val="21"/>
              </w:rPr>
              <w:t>23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报名起止时间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2020年</w:t>
            </w:r>
            <w:r>
              <w:rPr>
                <w:rFonts w:ascii="仿宋_GB2312" w:hAnsi="仿宋_GB2312" w:eastAsia="仿宋_GB2312" w:cs="仿宋_GB2312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szCs w:val="21"/>
              </w:rPr>
              <w:t>23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日～2020年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szCs w:val="21"/>
              </w:rPr>
              <w:t>28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市场调研时间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2020年</w:t>
            </w:r>
            <w:r>
              <w:rPr>
                <w:rFonts w:ascii="仿宋_GB2312" w:hAnsi="仿宋_GB2312" w:eastAsia="仿宋_GB2312" w:cs="仿宋_GB2312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szCs w:val="21"/>
              </w:rPr>
              <w:t>29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日13:30（产品介绍、需求应答）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报名表递交方式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报名表扫描至邮箱2448659267@qq.com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调研人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产品介绍时需提供资料（要求：装订成册、有封面、目录）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1.市场调研报名表（见附件）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4.销售授权（厂家给供应商代理授权）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5.法人授权（供应商法人给业务人员授权，双方签字、法人及业务人员身份证复印件）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6.产品医疗器械注册证/消毒产品生产许可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7.产品参数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8.产品使用说明书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9.产品彩页资料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10.产品的用户名单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联系地址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资阳市第一人民医院（四川省资阳市仁德西路66号辅助办公楼5楼医学工程部）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联系方式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电话：028-26222538  　　邮箱：2448659267@qq.com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联系人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医学工程部：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吴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备注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 邮件名称：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新冠疫情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设备。</w:t>
            </w:r>
          </w:p>
        </w:tc>
      </w:tr>
    </w:tbl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市场调研报名表（新冠疫情</w:t>
      </w:r>
      <w:r>
        <w:rPr>
          <w:rFonts w:hint="eastAsia" w:ascii="仿宋" w:hAnsi="仿宋" w:eastAsia="仿宋"/>
          <w:sz w:val="32"/>
          <w:szCs w:val="32"/>
          <w:lang w:eastAsia="zh-CN"/>
        </w:rPr>
        <w:t>相关</w:t>
      </w:r>
      <w:r>
        <w:rPr>
          <w:rFonts w:hint="eastAsia" w:ascii="仿宋" w:hAnsi="仿宋" w:eastAsia="仿宋"/>
          <w:sz w:val="32"/>
          <w:szCs w:val="32"/>
        </w:rPr>
        <w:t>设备）</w:t>
      </w:r>
    </w:p>
    <w:tbl>
      <w:tblPr>
        <w:tblStyle w:val="6"/>
        <w:tblW w:w="103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2933"/>
        <w:gridCol w:w="1194"/>
        <w:gridCol w:w="1984"/>
        <w:gridCol w:w="1984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29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产品名称</w:t>
            </w:r>
          </w:p>
        </w:tc>
        <w:tc>
          <w:tcPr>
            <w:tcW w:w="119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生产公司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医疗器械注册证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方舱CT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2.1</w:t>
            </w:r>
          </w:p>
        </w:tc>
        <w:tc>
          <w:tcPr>
            <w:tcW w:w="2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快速实时荧光PCR仪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(新冠快速筛查)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2.2</w:t>
            </w:r>
          </w:p>
        </w:tc>
        <w:tc>
          <w:tcPr>
            <w:tcW w:w="2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核酸快速检测配套试剂及耗材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37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备注：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 方舱CT要求：一体化设计，可整机吊装。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2.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快速实时荧光PCR仪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(新冠快速筛查)）要求：可完成30分钟的新冠肺炎随检。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 需提供耗材及维修配件清单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　　　　　电话：　　　　　　　　　QQ：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　　　　　　　　　    　公司：（盖章）　　　　</w:t>
      </w:r>
    </w:p>
    <w:p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　　　月　　　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740"/>
    <w:rsid w:val="00012B8D"/>
    <w:rsid w:val="000205C3"/>
    <w:rsid w:val="00043C7A"/>
    <w:rsid w:val="000472FE"/>
    <w:rsid w:val="000509BE"/>
    <w:rsid w:val="00083C70"/>
    <w:rsid w:val="0008751B"/>
    <w:rsid w:val="00095C13"/>
    <w:rsid w:val="000C3AD9"/>
    <w:rsid w:val="000C4346"/>
    <w:rsid w:val="000E0C6E"/>
    <w:rsid w:val="0013105F"/>
    <w:rsid w:val="001574D6"/>
    <w:rsid w:val="001C2F8D"/>
    <w:rsid w:val="001F72AA"/>
    <w:rsid w:val="00237627"/>
    <w:rsid w:val="00255ECB"/>
    <w:rsid w:val="00265DF8"/>
    <w:rsid w:val="002B2959"/>
    <w:rsid w:val="002B56EA"/>
    <w:rsid w:val="00345FB2"/>
    <w:rsid w:val="003624E7"/>
    <w:rsid w:val="003D11B5"/>
    <w:rsid w:val="003D1633"/>
    <w:rsid w:val="003D4244"/>
    <w:rsid w:val="004019B9"/>
    <w:rsid w:val="00420ADF"/>
    <w:rsid w:val="00421F15"/>
    <w:rsid w:val="00431A69"/>
    <w:rsid w:val="00432ADF"/>
    <w:rsid w:val="0046523E"/>
    <w:rsid w:val="0047329C"/>
    <w:rsid w:val="004A106B"/>
    <w:rsid w:val="004A3C85"/>
    <w:rsid w:val="004B42FE"/>
    <w:rsid w:val="004B62AE"/>
    <w:rsid w:val="004C267E"/>
    <w:rsid w:val="004C2ED7"/>
    <w:rsid w:val="004F1CA8"/>
    <w:rsid w:val="004F2FCE"/>
    <w:rsid w:val="004F5CB4"/>
    <w:rsid w:val="00532B79"/>
    <w:rsid w:val="005F085A"/>
    <w:rsid w:val="00604AD5"/>
    <w:rsid w:val="00607C24"/>
    <w:rsid w:val="00667110"/>
    <w:rsid w:val="00687EDA"/>
    <w:rsid w:val="006C1C07"/>
    <w:rsid w:val="006F523B"/>
    <w:rsid w:val="00703FC3"/>
    <w:rsid w:val="00745C0F"/>
    <w:rsid w:val="0076459D"/>
    <w:rsid w:val="007D63A6"/>
    <w:rsid w:val="007F27FE"/>
    <w:rsid w:val="008335FF"/>
    <w:rsid w:val="00892C45"/>
    <w:rsid w:val="008B1095"/>
    <w:rsid w:val="008E7AD0"/>
    <w:rsid w:val="009218CF"/>
    <w:rsid w:val="00926489"/>
    <w:rsid w:val="009273DD"/>
    <w:rsid w:val="0096794C"/>
    <w:rsid w:val="009774A1"/>
    <w:rsid w:val="009B1C01"/>
    <w:rsid w:val="009C74D7"/>
    <w:rsid w:val="009E53FD"/>
    <w:rsid w:val="00A04A93"/>
    <w:rsid w:val="00A06B0C"/>
    <w:rsid w:val="00A0719E"/>
    <w:rsid w:val="00A11591"/>
    <w:rsid w:val="00A36EFD"/>
    <w:rsid w:val="00A5193D"/>
    <w:rsid w:val="00A62AA3"/>
    <w:rsid w:val="00A8167C"/>
    <w:rsid w:val="00A97862"/>
    <w:rsid w:val="00B026D5"/>
    <w:rsid w:val="00B27E64"/>
    <w:rsid w:val="00BE237E"/>
    <w:rsid w:val="00C06767"/>
    <w:rsid w:val="00C23FB7"/>
    <w:rsid w:val="00C265B9"/>
    <w:rsid w:val="00C3607E"/>
    <w:rsid w:val="00C74382"/>
    <w:rsid w:val="00C80305"/>
    <w:rsid w:val="00C92FEE"/>
    <w:rsid w:val="00CA0A67"/>
    <w:rsid w:val="00CC2673"/>
    <w:rsid w:val="00CC6617"/>
    <w:rsid w:val="00CE780A"/>
    <w:rsid w:val="00D014A8"/>
    <w:rsid w:val="00D24743"/>
    <w:rsid w:val="00D437B8"/>
    <w:rsid w:val="00D52D1A"/>
    <w:rsid w:val="00DC6740"/>
    <w:rsid w:val="00DE6A94"/>
    <w:rsid w:val="00E10AD0"/>
    <w:rsid w:val="00E26653"/>
    <w:rsid w:val="00E35B86"/>
    <w:rsid w:val="00E8143A"/>
    <w:rsid w:val="00E82E40"/>
    <w:rsid w:val="00EA6350"/>
    <w:rsid w:val="00ED28D6"/>
    <w:rsid w:val="00ED714F"/>
    <w:rsid w:val="00EE4395"/>
    <w:rsid w:val="00F065ED"/>
    <w:rsid w:val="00F14E99"/>
    <w:rsid w:val="00F224EB"/>
    <w:rsid w:val="00F739DD"/>
    <w:rsid w:val="00F87ADD"/>
    <w:rsid w:val="014569E6"/>
    <w:rsid w:val="070E46FE"/>
    <w:rsid w:val="08031538"/>
    <w:rsid w:val="0B191104"/>
    <w:rsid w:val="0B1C57FC"/>
    <w:rsid w:val="0B503903"/>
    <w:rsid w:val="0F7F0486"/>
    <w:rsid w:val="10261D8A"/>
    <w:rsid w:val="189D1331"/>
    <w:rsid w:val="196B2C7D"/>
    <w:rsid w:val="1B356F95"/>
    <w:rsid w:val="1BAC3437"/>
    <w:rsid w:val="22EA08A6"/>
    <w:rsid w:val="237B30F4"/>
    <w:rsid w:val="25557ADA"/>
    <w:rsid w:val="261349D0"/>
    <w:rsid w:val="27341AA1"/>
    <w:rsid w:val="275F7780"/>
    <w:rsid w:val="2B203D2B"/>
    <w:rsid w:val="2B7F49DA"/>
    <w:rsid w:val="2F2843C6"/>
    <w:rsid w:val="32B6341A"/>
    <w:rsid w:val="33E749D2"/>
    <w:rsid w:val="343631ED"/>
    <w:rsid w:val="34936922"/>
    <w:rsid w:val="371C297C"/>
    <w:rsid w:val="38064EF8"/>
    <w:rsid w:val="450F3986"/>
    <w:rsid w:val="45B07AB9"/>
    <w:rsid w:val="46AD158D"/>
    <w:rsid w:val="4842378B"/>
    <w:rsid w:val="49477B36"/>
    <w:rsid w:val="4CA564CB"/>
    <w:rsid w:val="4F7A22DE"/>
    <w:rsid w:val="50271493"/>
    <w:rsid w:val="54737522"/>
    <w:rsid w:val="54D526CD"/>
    <w:rsid w:val="567D4E1F"/>
    <w:rsid w:val="57407BB1"/>
    <w:rsid w:val="5CCC3358"/>
    <w:rsid w:val="5F4321AB"/>
    <w:rsid w:val="60B252C6"/>
    <w:rsid w:val="62366EF8"/>
    <w:rsid w:val="628F6891"/>
    <w:rsid w:val="65A10C7E"/>
    <w:rsid w:val="67F63DE0"/>
    <w:rsid w:val="6B4455D0"/>
    <w:rsid w:val="6FCC249C"/>
    <w:rsid w:val="71535B7A"/>
    <w:rsid w:val="76733F92"/>
    <w:rsid w:val="776B034D"/>
    <w:rsid w:val="7C323A2A"/>
    <w:rsid w:val="7DF4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109</Words>
  <Characters>625</Characters>
  <Lines>5</Lines>
  <Paragraphs>1</Paragraphs>
  <TotalTime>3</TotalTime>
  <ScaleCrop>false</ScaleCrop>
  <LinksUpToDate>false</LinksUpToDate>
  <CharactersWithSpaces>733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2020-10-23T02:01:00Z</dcterms:created>
  <dc:creator>郝立</dc:creator>
  <cp:lastModifiedBy>郝立</cp:lastModifiedBy>
  <cp:lastPrinted>2020-10-23T03:33:00Z</cp:lastPrinted>
  <dcterms:modified xsi:type="dcterms:W3CDTF">2020-10-23T06:15:16Z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