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四川大学华西医院资阳医院 资阳市第一人民医院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中医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埋线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市场调研：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1.自动穴位</w:t>
            </w:r>
            <w:r>
              <w:rPr>
                <w:rFonts w:ascii="仿宋_GB2312" w:hAnsi="仿宋_GB2312" w:eastAsia="仿宋_GB2312" w:cs="仿宋_GB2312"/>
                <w:szCs w:val="21"/>
              </w:rPr>
              <w:t>埋线枪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；2.一次性埋线</w:t>
            </w:r>
            <w:r>
              <w:rPr>
                <w:rFonts w:ascii="仿宋_GB2312" w:hAnsi="仿宋_GB2312" w:eastAsia="仿宋_GB2312" w:cs="仿宋_GB2312"/>
                <w:szCs w:val="21"/>
              </w:rPr>
              <w:t>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；3.埋线</w:t>
            </w:r>
            <w:r>
              <w:rPr>
                <w:rFonts w:ascii="仿宋_GB2312" w:hAnsi="仿宋_GB2312" w:eastAsia="仿宋_GB2312" w:cs="仿宋_GB2312"/>
                <w:szCs w:val="21"/>
              </w:rPr>
              <w:t>用可吸收外科缝线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报名起止时间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日～202</w:t>
            </w:r>
            <w:r>
              <w:rPr>
                <w:rFonts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市场调研时间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>23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日13:30（产品介绍、需求应答）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产品介绍时需提供资料（要求：装订成册、有封面、目录）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1.市场调研报名表（见附件）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4.销售授权（厂家给供应商代理授权）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5.法人授权（供应商法人给业务人员授权，双方签字、法人及业务人员身份证复印件）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6.产品医疗器械注册证/消毒产品生产许可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7.产品参数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8.产品使用说明书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9.产品彩页资料及样品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10.产品的用户名单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11.医学装备功能、技术及配置需求应答表及应答支撑资料（见附件）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医学工程部：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 邮件名称：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中医埋线市场调研报名。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 请把调研资料快递至医学工程部，快递件上注明：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中医埋线市场调研资料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市场调研报名表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中医埋线</w:t>
      </w:r>
    </w:p>
    <w:tbl>
      <w:tblPr>
        <w:tblStyle w:val="6"/>
        <w:tblW w:w="90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020"/>
        <w:gridCol w:w="1194"/>
        <w:gridCol w:w="1598"/>
        <w:gridCol w:w="1513"/>
        <w:gridCol w:w="1085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产品名称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医疗器械注册证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流水号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0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自动穴位埋线枪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0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一次性埋线针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02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埋线用可吸收外科缝线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　　　　　电话：　　　　　　　　　QQ：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　　公司：（盖章）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年　　　月　　　日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37C95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6764E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8444B"/>
    <w:rsid w:val="00A97862"/>
    <w:rsid w:val="00AD624E"/>
    <w:rsid w:val="00B026D5"/>
    <w:rsid w:val="00B27E64"/>
    <w:rsid w:val="00BE237E"/>
    <w:rsid w:val="00C06767"/>
    <w:rsid w:val="00C23FB7"/>
    <w:rsid w:val="00C265B9"/>
    <w:rsid w:val="00C3607E"/>
    <w:rsid w:val="00C611A5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618E9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14569E6"/>
    <w:rsid w:val="070E46FE"/>
    <w:rsid w:val="08031538"/>
    <w:rsid w:val="0B191104"/>
    <w:rsid w:val="0B1C57FC"/>
    <w:rsid w:val="0B503903"/>
    <w:rsid w:val="0F7F0486"/>
    <w:rsid w:val="196B2C7D"/>
    <w:rsid w:val="1B356F95"/>
    <w:rsid w:val="1BAC3437"/>
    <w:rsid w:val="22EA08A6"/>
    <w:rsid w:val="237B30F4"/>
    <w:rsid w:val="25557ADA"/>
    <w:rsid w:val="261349D0"/>
    <w:rsid w:val="27341AA1"/>
    <w:rsid w:val="275F7780"/>
    <w:rsid w:val="2B203D2B"/>
    <w:rsid w:val="2B7F49DA"/>
    <w:rsid w:val="2F2843C6"/>
    <w:rsid w:val="33E749D2"/>
    <w:rsid w:val="343631ED"/>
    <w:rsid w:val="371C297C"/>
    <w:rsid w:val="38064EF8"/>
    <w:rsid w:val="450F3986"/>
    <w:rsid w:val="46AD158D"/>
    <w:rsid w:val="4842378B"/>
    <w:rsid w:val="49477B36"/>
    <w:rsid w:val="4CA564CB"/>
    <w:rsid w:val="4F7A22DE"/>
    <w:rsid w:val="50271493"/>
    <w:rsid w:val="54737522"/>
    <w:rsid w:val="54D526CD"/>
    <w:rsid w:val="567D4E1F"/>
    <w:rsid w:val="57407BB1"/>
    <w:rsid w:val="5F4321AB"/>
    <w:rsid w:val="62366EF8"/>
    <w:rsid w:val="628F6891"/>
    <w:rsid w:val="65A10C7E"/>
    <w:rsid w:val="6B4455D0"/>
    <w:rsid w:val="6FCC249C"/>
    <w:rsid w:val="71535B7A"/>
    <w:rsid w:val="75C72296"/>
    <w:rsid w:val="76733F92"/>
    <w:rsid w:val="776B034D"/>
    <w:rsid w:val="7C323A2A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122</Words>
  <Characters>700</Characters>
  <Lines>5</Lines>
  <Paragraphs>1</Paragraphs>
  <TotalTime>49</TotalTime>
  <ScaleCrop>false</ScaleCrop>
  <LinksUpToDate>false</LinksUpToDate>
  <CharactersWithSpaces>821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2021-03-02T06:02:00Z</dcterms:created>
  <dc:creator>郝立</dc:creator>
  <cp:lastModifiedBy>郝立</cp:lastModifiedBy>
  <cp:lastPrinted>2021-03-17T09:03:53Z</cp:lastPrinted>
  <dcterms:modified xsi:type="dcterms:W3CDTF">2021-03-17T09:04:47Z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