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30" w:rsidRPr="000908A7" w:rsidRDefault="007E286F">
      <w:pPr>
        <w:jc w:val="center"/>
        <w:rPr>
          <w:rFonts w:ascii="黑体" w:eastAsia="黑体" w:hAnsi="宋体"/>
          <w:sz w:val="32"/>
          <w:szCs w:val="32"/>
        </w:rPr>
      </w:pPr>
      <w:r w:rsidRPr="000908A7">
        <w:rPr>
          <w:rFonts w:ascii="黑体" w:eastAsia="黑体" w:hAnsi="宋体" w:hint="eastAsia"/>
          <w:sz w:val="32"/>
          <w:szCs w:val="32"/>
        </w:rPr>
        <w:t>外送</w:t>
      </w:r>
      <w:r w:rsidR="000C51AC" w:rsidRPr="000908A7">
        <w:rPr>
          <w:rFonts w:ascii="黑体" w:eastAsia="黑体" w:hAnsi="宋体" w:hint="eastAsia"/>
          <w:sz w:val="32"/>
          <w:szCs w:val="32"/>
        </w:rPr>
        <w:t>项目</w:t>
      </w:r>
      <w:r w:rsidR="005339B7">
        <w:rPr>
          <w:rFonts w:ascii="黑体" w:eastAsia="黑体" w:hAnsi="宋体" w:hint="eastAsia"/>
          <w:sz w:val="32"/>
          <w:szCs w:val="32"/>
        </w:rPr>
        <w:t>清单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2281"/>
        <w:gridCol w:w="4253"/>
        <w:gridCol w:w="567"/>
        <w:gridCol w:w="320"/>
        <w:gridCol w:w="871"/>
      </w:tblGrid>
      <w:tr w:rsidR="00DC0B30" w:rsidRPr="000908A7">
        <w:trPr>
          <w:trHeight w:val="662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分组类别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9133" w:type="dxa"/>
            <w:gridSpan w:val="6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第一部分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检验项目</w:t>
            </w: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抗中性粒细胞胞质抗体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抗中性粒细胞胞浆抗体-核周型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抗中性粒细胞胞浆抗体-细胞质型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抗胰蛋白酶-3抗体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抗髓过氧化物酶抗体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抗肾小球基底膜抗体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血清蛋白电泳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免疫固定电泳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血红蛋白电泳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自身免疫性肝病抗体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环孢霉素药物浓度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他克莫司药物浓度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血、尿儿茶酚胺药物浓度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去甲肾上腺素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肾上腺素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多巴胺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氯吡格雷抵抗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地高辛血药浓度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狼疮抗凝物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骨源性碱性磷酸梅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17a羟孕酮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促红细胞生成素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24h尿游离皮质醇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血浆促肾上腺皮质激素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血、尿醛固酮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尿香草芳杏仁酸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血浆甲氧基肾上腺素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抗心磷脂抗体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1-29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I型前胶原N端肽（PINP）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I型胶原C端肽（CTX）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抗苗勒管激素（AMH）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胰岛素抗体（GAD\IAA\ICA）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去氢表雄酮硫化物（DHEA-S）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糖尿病抗体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尿微量白蛋白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尿肌酐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尿电解质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1-39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丁型肝炎病毒抗体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戊型肝炎病毒抗体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lastRenderedPageBreak/>
              <w:t>1-41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庚型肝炎病毒抗体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隐球菌荚膜抗原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寄生虫抗体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结核分枝杆菌RPOB基因和突变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CD4T细胞检测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铜蓝蛋白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甲胎蛋白异质体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异常凝血酶原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1-49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肝豆状核变性基因分析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梅毒TPPA实验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骨髓细胞学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白血病/淋巴瘤/MDS免疫分型30抗体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白血病/淋巴瘤/MDS免疫分型40抗体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白血病/淋巴瘤/MDS免疫分型20抗体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MRD微小残留病灶检测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外周血染色体核型分析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AML融合基因筛查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31种融合基因筛查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1-59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ALL融合基因筛查（18种）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APL融合基因筛查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骨髓细胞染色体计数及核型G+R带分析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骨髓细胞染色体计数及核型R带分析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骨髓染色体核型分析（G带）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白血病/淋巴瘤/MDS免疫分型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多发性骨髓瘤免疫分型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融合基因BCR-ABL(P190/210/230)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融合基因PML-RARA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ABL激酶突变检测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1-69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JAK V617F基因检测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CALR基因突变检测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结核分子杆菌抗体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T细胞亚群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呼吸道抗体联检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Torch IgM/IgG定量及亲和力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鳞状细胞癌相关抗原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人附睾分泌蛋白4（HE4）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自身抗体滴度定量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尿N-酰-β-D氨基葡萄糖苷酶（尿NGA）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1-79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血清抗PLA2R抗体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吗替麦考酚酯药物浓度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霉酚酸酯体表分布度（药物浓度）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左卡尼汀血药浓度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B细胞亚群（CD19CD5）绝对计数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总铁结合力（TIBC）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免疫球蛋白轻链KAPPA定量（κ-lC）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lastRenderedPageBreak/>
              <w:t>1-86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抗肾小球基底膜IgG、IgA、IgM抗体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1q21FISH检测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IGH重排+IGHV突变检测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1-89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遗传代谢病筛查（45种）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AML相关10种基因突变组套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促红细胞生成素测定(EPO)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MPL W515K/L突变检测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FLT-TKD突变检测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FLT-ITD突变检测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内毒素定量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GBS筛查（B族链球菌）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抗THSDTA抗体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HLA-B*5801基因检测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1-99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尿轻链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万古霉素浓度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抗β2糖蛋白抗体IgG、IgA、IgM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冷球蛋白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抗酒石酸酸性磷酸酶TRAP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转铁蛋白饱和度（TSAT）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免疫球蛋白轻链LAMBDA定量（λ-lC）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25-羟基维生素D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IgG4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HIV-RNA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1-109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细小病毒B19核酸检测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cccDNA定量检测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梅毒螺旋体核酸检测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乙型肝炎病毒耐药基因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乙型肝炎病毒DNA（高精度）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高敏丙型肝炎病毒RNA测定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乙型肝炎病毒YMDD变异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唐氏筛查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结核分枝杆菌特异性细胞免疫反应（QFT）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高血压四项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1-119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胃蛋白酶原检测+胃泌素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人类白细胞抗原B27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丙肝基因分型（1.2.3）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丙型肝炎病毒基因分型（测序法）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25羟基维生素D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促肾上腺皮质激素（ACTH）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胰岛素样生长因子-1（IGF-1）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胰岛素样生长因子结合蛋白-3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生长激素（GH）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溶血八项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1-129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G试验+GM试验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骨特异性碱性磷酸酶BALP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lastRenderedPageBreak/>
              <w:t>1-131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Ⅰ型胶原羟基末端肽CTX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抗心磷脂抗体IgG、IgA、IgM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Ⅰ型前胶原氨基端前肽PINP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抗酒石酸酸性磷酸酶TRAP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血清抗THSD7A抗体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B细胞亚群（CD19CD5）绝对计数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冷球蛋白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rHeight w:val="23"/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1-138</w:t>
            </w:r>
            <w:bookmarkStart w:id="0" w:name="_GoBack"/>
            <w:bookmarkEnd w:id="0"/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抗β2糖蛋白抗体IgG、IgA、IgM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神经节苷脂抗体（定量）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神经节苷脂抗体（定性）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重症肌无力（5项）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重症肌无力（AchR抗体）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重症肌无力（MuSK抗体）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144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重症肌无力（LRP4抗体）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145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肌炎（24项半定量）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146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肌炎（12项半定量）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147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自身免疫性脑炎（6项）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自身免疫性脑炎（NMDAR抗体）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中枢神经系统脱髓鞘（3项）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中枢神经系统脱髓鞘（AQP4抗体定量）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中枢神经系统脱髓鞘（MOG抗体）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副肿瘤综合征（14项半定量）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1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-15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副肿瘤综合征（14项半定量+定位）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9133" w:type="dxa"/>
            <w:gridSpan w:val="6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第二部分</w:t>
            </w:r>
            <w:r w:rsidR="0043264F" w:rsidRPr="000908A7">
              <w:rPr>
                <w:rFonts w:ascii="仿宋" w:eastAsia="仿宋" w:hAnsi="仿宋" w:cs="仿宋" w:hint="eastAsia"/>
                <w:szCs w:val="21"/>
              </w:rPr>
              <w:t>病理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项目</w:t>
            </w: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</w:p>
        </w:tc>
        <w:tc>
          <w:tcPr>
            <w:tcW w:w="2281" w:type="dxa"/>
            <w:noWrap/>
            <w:vAlign w:val="center"/>
          </w:tcPr>
          <w:p w:rsidR="00DC0B30" w:rsidRPr="000908A7" w:rsidRDefault="000C51AC">
            <w:pPr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病理疑难病例会诊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-2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免疫组化（包括Her-2、PD-L1）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-3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肾穿刺活检（包括免疫荧光+免疫组化）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-4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骨髓活检+免疫组化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-5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PCR项目（包括T细胞抗原受体基因重排、B细胞抗原受体基因重排、H3K27M突变）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-6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荧光原位杂交/FISH（包括Her-2扩增）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EGFR突变29位点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EGFR扩增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KRAS突变（7位点）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KRAS突变（19位点）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NRAS突变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HRAS突变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BRAF V600E突变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PIK3CA突变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ALK易位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ALK-V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ROS1易位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C-MET扩增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-1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MSI（微卫星不稳定）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BRCA1/BRCA2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lastRenderedPageBreak/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c-KIT Exon9突变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c-KIT Exon11突变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c-KIT Exon13突变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c-KIT Exon17突变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PDGFRA Exon12突变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PDGFRA Exon14突变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-2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PDGFRA Exon18突变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-2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IDH1突变（132密码子）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-2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IDH2突变（172密码子）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TERT突变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MYD88突变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MGMT甲基化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1P\19q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/>
                <w:szCs w:val="21"/>
              </w:rPr>
              <w:t>RET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Ctc循环肿瘤细胞/液体活检：血液EGFR基因检测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-3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肺癌9基因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-3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肺癌47基因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-3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结直肠72基因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-3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食管癌72基因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胃癌72基因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肝系肿瘤71基因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胰腺癌70基因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43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脑胶质瘤6基因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化疗用药25基因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C0B30" w:rsidRPr="000908A7">
        <w:trPr>
          <w:tblHeader/>
          <w:jc w:val="center"/>
        </w:trPr>
        <w:tc>
          <w:tcPr>
            <w:tcW w:w="841" w:type="dxa"/>
            <w:noWrap/>
            <w:vAlign w:val="center"/>
          </w:tcPr>
          <w:p w:rsidR="00DC0B30" w:rsidRPr="000908A7" w:rsidRDefault="00AF62E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2</w:t>
            </w:r>
            <w:r w:rsidR="000C51AC" w:rsidRPr="000908A7">
              <w:rPr>
                <w:rFonts w:ascii="仿宋" w:eastAsia="仿宋" w:hAnsi="仿宋" w:cs="仿宋" w:hint="eastAsia"/>
                <w:szCs w:val="21"/>
              </w:rPr>
              <w:t>-</w:t>
            </w:r>
            <w:r w:rsidRPr="000908A7">
              <w:rPr>
                <w:rFonts w:ascii="仿宋" w:eastAsia="仿宋" w:hAnsi="仿宋" w:cs="仿宋" w:hint="eastAsia"/>
                <w:szCs w:val="21"/>
              </w:rPr>
              <w:t>45</w:t>
            </w:r>
          </w:p>
        </w:tc>
        <w:tc>
          <w:tcPr>
            <w:tcW w:w="2281" w:type="dxa"/>
            <w:noWrap/>
          </w:tcPr>
          <w:p w:rsidR="00DC0B30" w:rsidRPr="000908A7" w:rsidRDefault="000C51AC">
            <w:r w:rsidRPr="000908A7"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4253" w:type="dxa"/>
            <w:noWrap/>
            <w:vAlign w:val="center"/>
          </w:tcPr>
          <w:p w:rsidR="00DC0B30" w:rsidRPr="000908A7" w:rsidRDefault="000C51AC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908A7">
              <w:rPr>
                <w:rFonts w:ascii="仿宋" w:eastAsia="仿宋" w:hAnsi="仿宋" w:cs="仿宋" w:hint="eastAsia"/>
                <w:szCs w:val="21"/>
              </w:rPr>
              <w:t>泛癌肿556基因</w:t>
            </w:r>
          </w:p>
        </w:tc>
        <w:tc>
          <w:tcPr>
            <w:tcW w:w="567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0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:rsidR="00DC0B30" w:rsidRPr="000908A7" w:rsidRDefault="00DC0B3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DC0B30" w:rsidRPr="000908A7" w:rsidRDefault="000C51AC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 w:rsidRPr="000908A7">
        <w:rPr>
          <w:rFonts w:ascii="仿宋_GB2312" w:eastAsia="仿宋_GB2312" w:hAnsi="宋体"/>
          <w:sz w:val="32"/>
          <w:szCs w:val="32"/>
        </w:rPr>
        <w:br w:type="page"/>
      </w:r>
    </w:p>
    <w:sectPr w:rsidR="00DC0B30" w:rsidRPr="000908A7" w:rsidSect="00BB3EF5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DA4" w:rsidRDefault="00146DA4" w:rsidP="00DC0B30">
      <w:r>
        <w:separator/>
      </w:r>
    </w:p>
  </w:endnote>
  <w:endnote w:type="continuationSeparator" w:id="1">
    <w:p w:rsidR="00146DA4" w:rsidRDefault="00146DA4" w:rsidP="00DC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DA4" w:rsidRDefault="00146DA4" w:rsidP="00DC0B30">
      <w:r>
        <w:separator/>
      </w:r>
    </w:p>
  </w:footnote>
  <w:footnote w:type="continuationSeparator" w:id="1">
    <w:p w:rsidR="00146DA4" w:rsidRDefault="00146DA4" w:rsidP="00DC0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8F68"/>
    <w:multiLevelType w:val="singleLevel"/>
    <w:tmpl w:val="32248F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C2F"/>
    <w:rsid w:val="000057B9"/>
    <w:rsid w:val="00007CCA"/>
    <w:rsid w:val="00025B49"/>
    <w:rsid w:val="000537E2"/>
    <w:rsid w:val="00055200"/>
    <w:rsid w:val="00064A89"/>
    <w:rsid w:val="0007412D"/>
    <w:rsid w:val="00081A40"/>
    <w:rsid w:val="000908A7"/>
    <w:rsid w:val="00092049"/>
    <w:rsid w:val="00093D95"/>
    <w:rsid w:val="000A382A"/>
    <w:rsid w:val="000A3AA8"/>
    <w:rsid w:val="000B472F"/>
    <w:rsid w:val="000C51AC"/>
    <w:rsid w:val="000D14BA"/>
    <w:rsid w:val="000D33F6"/>
    <w:rsid w:val="00102727"/>
    <w:rsid w:val="00105A16"/>
    <w:rsid w:val="00146DA4"/>
    <w:rsid w:val="00153488"/>
    <w:rsid w:val="00185774"/>
    <w:rsid w:val="00195F84"/>
    <w:rsid w:val="001C69ED"/>
    <w:rsid w:val="001E5171"/>
    <w:rsid w:val="001E6074"/>
    <w:rsid w:val="001F0653"/>
    <w:rsid w:val="001F5CF1"/>
    <w:rsid w:val="0020087B"/>
    <w:rsid w:val="00201D91"/>
    <w:rsid w:val="002067CA"/>
    <w:rsid w:val="00207EA6"/>
    <w:rsid w:val="0022780D"/>
    <w:rsid w:val="002307F1"/>
    <w:rsid w:val="002505EC"/>
    <w:rsid w:val="002539D9"/>
    <w:rsid w:val="00262FE8"/>
    <w:rsid w:val="002908A6"/>
    <w:rsid w:val="00295EE3"/>
    <w:rsid w:val="002971AA"/>
    <w:rsid w:val="002A41A9"/>
    <w:rsid w:val="002B524A"/>
    <w:rsid w:val="002D1A6A"/>
    <w:rsid w:val="002D1C66"/>
    <w:rsid w:val="002E1BE6"/>
    <w:rsid w:val="002F4D80"/>
    <w:rsid w:val="002F5789"/>
    <w:rsid w:val="00316F68"/>
    <w:rsid w:val="0032306C"/>
    <w:rsid w:val="0033043C"/>
    <w:rsid w:val="003505F2"/>
    <w:rsid w:val="003568B7"/>
    <w:rsid w:val="003623D4"/>
    <w:rsid w:val="00365C3B"/>
    <w:rsid w:val="00372E82"/>
    <w:rsid w:val="0038251D"/>
    <w:rsid w:val="00396B7A"/>
    <w:rsid w:val="003A2730"/>
    <w:rsid w:val="003A3A2B"/>
    <w:rsid w:val="003A5284"/>
    <w:rsid w:val="003B18F3"/>
    <w:rsid w:val="003D4AED"/>
    <w:rsid w:val="004019B9"/>
    <w:rsid w:val="004105A9"/>
    <w:rsid w:val="00417C7B"/>
    <w:rsid w:val="004269DF"/>
    <w:rsid w:val="0043264F"/>
    <w:rsid w:val="00440898"/>
    <w:rsid w:val="00444268"/>
    <w:rsid w:val="0045370E"/>
    <w:rsid w:val="004778A7"/>
    <w:rsid w:val="00495A76"/>
    <w:rsid w:val="004A254A"/>
    <w:rsid w:val="004A5AA7"/>
    <w:rsid w:val="004B033F"/>
    <w:rsid w:val="004B7E16"/>
    <w:rsid w:val="004C2ED7"/>
    <w:rsid w:val="004E0A98"/>
    <w:rsid w:val="00507D26"/>
    <w:rsid w:val="005339B7"/>
    <w:rsid w:val="00534E68"/>
    <w:rsid w:val="00536812"/>
    <w:rsid w:val="005405CD"/>
    <w:rsid w:val="005423EA"/>
    <w:rsid w:val="00553959"/>
    <w:rsid w:val="00563D59"/>
    <w:rsid w:val="00572764"/>
    <w:rsid w:val="00577ABC"/>
    <w:rsid w:val="00590468"/>
    <w:rsid w:val="005A53E7"/>
    <w:rsid w:val="005A69C9"/>
    <w:rsid w:val="005A7866"/>
    <w:rsid w:val="005B5EF3"/>
    <w:rsid w:val="005C1EC5"/>
    <w:rsid w:val="005C6A1D"/>
    <w:rsid w:val="005D4F80"/>
    <w:rsid w:val="005E3069"/>
    <w:rsid w:val="005F474A"/>
    <w:rsid w:val="006000CF"/>
    <w:rsid w:val="00600196"/>
    <w:rsid w:val="00602718"/>
    <w:rsid w:val="00612484"/>
    <w:rsid w:val="00616DEA"/>
    <w:rsid w:val="00624929"/>
    <w:rsid w:val="00625B94"/>
    <w:rsid w:val="006301E3"/>
    <w:rsid w:val="006413FF"/>
    <w:rsid w:val="00642088"/>
    <w:rsid w:val="00653E7D"/>
    <w:rsid w:val="00663AED"/>
    <w:rsid w:val="00672089"/>
    <w:rsid w:val="00685440"/>
    <w:rsid w:val="00690D16"/>
    <w:rsid w:val="0069119A"/>
    <w:rsid w:val="006A271B"/>
    <w:rsid w:val="006B7425"/>
    <w:rsid w:val="006C0D08"/>
    <w:rsid w:val="006F40DB"/>
    <w:rsid w:val="00704703"/>
    <w:rsid w:val="007107FD"/>
    <w:rsid w:val="007163B2"/>
    <w:rsid w:val="00720356"/>
    <w:rsid w:val="0072391A"/>
    <w:rsid w:val="0072641F"/>
    <w:rsid w:val="00735487"/>
    <w:rsid w:val="00755A0F"/>
    <w:rsid w:val="00761819"/>
    <w:rsid w:val="007630F3"/>
    <w:rsid w:val="00784171"/>
    <w:rsid w:val="00795381"/>
    <w:rsid w:val="00797173"/>
    <w:rsid w:val="007A7F91"/>
    <w:rsid w:val="007B18DB"/>
    <w:rsid w:val="007B627B"/>
    <w:rsid w:val="007D6BD8"/>
    <w:rsid w:val="007E286F"/>
    <w:rsid w:val="007E339D"/>
    <w:rsid w:val="007F756B"/>
    <w:rsid w:val="00800C79"/>
    <w:rsid w:val="00826177"/>
    <w:rsid w:val="008418D0"/>
    <w:rsid w:val="00845970"/>
    <w:rsid w:val="008567E0"/>
    <w:rsid w:val="0086016E"/>
    <w:rsid w:val="00865C61"/>
    <w:rsid w:val="00870B6B"/>
    <w:rsid w:val="00893660"/>
    <w:rsid w:val="008948D9"/>
    <w:rsid w:val="008A2545"/>
    <w:rsid w:val="008A4B29"/>
    <w:rsid w:val="008A6113"/>
    <w:rsid w:val="008B7038"/>
    <w:rsid w:val="008B77F9"/>
    <w:rsid w:val="008D210E"/>
    <w:rsid w:val="008E5E86"/>
    <w:rsid w:val="008F51AC"/>
    <w:rsid w:val="00900237"/>
    <w:rsid w:val="00913CA6"/>
    <w:rsid w:val="00916AB4"/>
    <w:rsid w:val="00924D65"/>
    <w:rsid w:val="00934EAF"/>
    <w:rsid w:val="0094378C"/>
    <w:rsid w:val="00955D2B"/>
    <w:rsid w:val="00956A37"/>
    <w:rsid w:val="009678AC"/>
    <w:rsid w:val="009839DA"/>
    <w:rsid w:val="00985FFB"/>
    <w:rsid w:val="009901EC"/>
    <w:rsid w:val="00992C4A"/>
    <w:rsid w:val="009957B6"/>
    <w:rsid w:val="009A37A1"/>
    <w:rsid w:val="009A4211"/>
    <w:rsid w:val="009B2E1A"/>
    <w:rsid w:val="009B3C93"/>
    <w:rsid w:val="009B61BF"/>
    <w:rsid w:val="009C0FF1"/>
    <w:rsid w:val="009D26F2"/>
    <w:rsid w:val="009D35CD"/>
    <w:rsid w:val="009D59DC"/>
    <w:rsid w:val="009D6B2F"/>
    <w:rsid w:val="009F19C5"/>
    <w:rsid w:val="009F29AA"/>
    <w:rsid w:val="00A17B7D"/>
    <w:rsid w:val="00A301A7"/>
    <w:rsid w:val="00A320D5"/>
    <w:rsid w:val="00A34161"/>
    <w:rsid w:val="00A40595"/>
    <w:rsid w:val="00A42480"/>
    <w:rsid w:val="00A516A4"/>
    <w:rsid w:val="00A73D92"/>
    <w:rsid w:val="00A73DA8"/>
    <w:rsid w:val="00A87AB5"/>
    <w:rsid w:val="00AA7540"/>
    <w:rsid w:val="00AC6AA0"/>
    <w:rsid w:val="00AC7BF6"/>
    <w:rsid w:val="00AD3D29"/>
    <w:rsid w:val="00AE464E"/>
    <w:rsid w:val="00AE60EC"/>
    <w:rsid w:val="00AE68F9"/>
    <w:rsid w:val="00AF5F25"/>
    <w:rsid w:val="00AF62EC"/>
    <w:rsid w:val="00B00DFB"/>
    <w:rsid w:val="00B12B25"/>
    <w:rsid w:val="00B23712"/>
    <w:rsid w:val="00B25BFB"/>
    <w:rsid w:val="00B32B1D"/>
    <w:rsid w:val="00B406DC"/>
    <w:rsid w:val="00B46DB6"/>
    <w:rsid w:val="00B46F21"/>
    <w:rsid w:val="00B605EA"/>
    <w:rsid w:val="00B60C92"/>
    <w:rsid w:val="00B63EAC"/>
    <w:rsid w:val="00B7139C"/>
    <w:rsid w:val="00B72844"/>
    <w:rsid w:val="00B73E5D"/>
    <w:rsid w:val="00B7603D"/>
    <w:rsid w:val="00B91A0A"/>
    <w:rsid w:val="00BB3EF5"/>
    <w:rsid w:val="00BB47EA"/>
    <w:rsid w:val="00BE168D"/>
    <w:rsid w:val="00C12228"/>
    <w:rsid w:val="00C1681C"/>
    <w:rsid w:val="00C2450D"/>
    <w:rsid w:val="00C370DD"/>
    <w:rsid w:val="00C43DD4"/>
    <w:rsid w:val="00C54D2B"/>
    <w:rsid w:val="00C81F82"/>
    <w:rsid w:val="00C839DD"/>
    <w:rsid w:val="00C8454F"/>
    <w:rsid w:val="00C85E65"/>
    <w:rsid w:val="00CB047B"/>
    <w:rsid w:val="00CC79C0"/>
    <w:rsid w:val="00CD0019"/>
    <w:rsid w:val="00D018E4"/>
    <w:rsid w:val="00D454F1"/>
    <w:rsid w:val="00D46E23"/>
    <w:rsid w:val="00D6185A"/>
    <w:rsid w:val="00D62944"/>
    <w:rsid w:val="00D72956"/>
    <w:rsid w:val="00D85A34"/>
    <w:rsid w:val="00DA58F5"/>
    <w:rsid w:val="00DB2287"/>
    <w:rsid w:val="00DB49CA"/>
    <w:rsid w:val="00DC0B30"/>
    <w:rsid w:val="00DF2C2F"/>
    <w:rsid w:val="00E05731"/>
    <w:rsid w:val="00E05B1E"/>
    <w:rsid w:val="00E203FE"/>
    <w:rsid w:val="00E34801"/>
    <w:rsid w:val="00E3591E"/>
    <w:rsid w:val="00E41AA1"/>
    <w:rsid w:val="00E42DE1"/>
    <w:rsid w:val="00E43184"/>
    <w:rsid w:val="00E4426C"/>
    <w:rsid w:val="00E44454"/>
    <w:rsid w:val="00E50666"/>
    <w:rsid w:val="00E706BC"/>
    <w:rsid w:val="00E93073"/>
    <w:rsid w:val="00EA28C2"/>
    <w:rsid w:val="00EC6C06"/>
    <w:rsid w:val="00ED36D0"/>
    <w:rsid w:val="00EF7C76"/>
    <w:rsid w:val="00F03F21"/>
    <w:rsid w:val="00F05192"/>
    <w:rsid w:val="00F12AE1"/>
    <w:rsid w:val="00F14CE9"/>
    <w:rsid w:val="00F271FC"/>
    <w:rsid w:val="00F740EF"/>
    <w:rsid w:val="00F7426F"/>
    <w:rsid w:val="00F74856"/>
    <w:rsid w:val="00F91957"/>
    <w:rsid w:val="00FA3EB2"/>
    <w:rsid w:val="00FA724C"/>
    <w:rsid w:val="00FB3D21"/>
    <w:rsid w:val="00FB41C0"/>
    <w:rsid w:val="00FC4E93"/>
    <w:rsid w:val="00FD0EA1"/>
    <w:rsid w:val="00FE1401"/>
    <w:rsid w:val="0D2B267A"/>
    <w:rsid w:val="1830395C"/>
    <w:rsid w:val="18397BC0"/>
    <w:rsid w:val="1EDD7920"/>
    <w:rsid w:val="258443F9"/>
    <w:rsid w:val="330C25E6"/>
    <w:rsid w:val="58F6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0B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C0B30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rsid w:val="00DC0B30"/>
    <w:pPr>
      <w:spacing w:after="120" w:line="259" w:lineRule="auto"/>
    </w:pPr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qFormat/>
    <w:rsid w:val="00DC0B30"/>
    <w:pPr>
      <w:spacing w:after="160" w:line="259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annotation text"/>
    <w:basedOn w:val="a"/>
    <w:link w:val="Char0"/>
    <w:unhideWhenUsed/>
    <w:qFormat/>
    <w:rsid w:val="00DC0B30"/>
    <w:pPr>
      <w:jc w:val="left"/>
    </w:pPr>
  </w:style>
  <w:style w:type="paragraph" w:styleId="a6">
    <w:name w:val="Body Text Indent"/>
    <w:basedOn w:val="a"/>
    <w:link w:val="Char1"/>
    <w:uiPriority w:val="99"/>
    <w:unhideWhenUsed/>
    <w:qFormat/>
    <w:rsid w:val="00DC0B30"/>
    <w:pPr>
      <w:spacing w:after="120"/>
      <w:ind w:leftChars="200" w:left="42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DC0B30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DC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semiHidden/>
    <w:unhideWhenUsed/>
    <w:qFormat/>
    <w:rsid w:val="00DC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rsid w:val="00DC0B3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annotation subject"/>
    <w:basedOn w:val="a5"/>
    <w:next w:val="a5"/>
    <w:link w:val="Char6"/>
    <w:uiPriority w:val="99"/>
    <w:semiHidden/>
    <w:unhideWhenUsed/>
    <w:qFormat/>
    <w:rsid w:val="00DC0B30"/>
    <w:rPr>
      <w:b/>
      <w:bCs/>
    </w:rPr>
  </w:style>
  <w:style w:type="table" w:styleId="ac">
    <w:name w:val="Table Grid"/>
    <w:basedOn w:val="a2"/>
    <w:uiPriority w:val="59"/>
    <w:qFormat/>
    <w:rsid w:val="00DC0B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unhideWhenUsed/>
    <w:qFormat/>
    <w:rsid w:val="00DC0B30"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sid w:val="00DC0B30"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semiHidden/>
    <w:qFormat/>
    <w:rsid w:val="00DC0B30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DC0B30"/>
    <w:rPr>
      <w:sz w:val="18"/>
      <w:szCs w:val="18"/>
    </w:rPr>
  </w:style>
  <w:style w:type="table" w:customStyle="1" w:styleId="2">
    <w:name w:val="网格型2"/>
    <w:basedOn w:val="a2"/>
    <w:uiPriority w:val="59"/>
    <w:qFormat/>
    <w:rsid w:val="00DC0B3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首行缩进:  2 字符"/>
    <w:basedOn w:val="a"/>
    <w:qFormat/>
    <w:rsid w:val="00DC0B30"/>
    <w:pPr>
      <w:spacing w:after="160" w:line="400" w:lineRule="exact"/>
      <w:ind w:firstLineChars="200" w:firstLine="200"/>
    </w:pPr>
    <w:rPr>
      <w:rFonts w:ascii="Calibri" w:eastAsia="宋体" w:hAnsi="Calibri" w:cs="宋体"/>
      <w:sz w:val="24"/>
      <w:szCs w:val="24"/>
    </w:rPr>
  </w:style>
  <w:style w:type="character" w:customStyle="1" w:styleId="Char">
    <w:name w:val="正文文本 Char"/>
    <w:basedOn w:val="a1"/>
    <w:link w:val="a0"/>
    <w:qFormat/>
    <w:rsid w:val="00DC0B30"/>
    <w:rPr>
      <w:rFonts w:ascii="Calibri" w:eastAsia="宋体" w:hAnsi="Calibri" w:cs="Times New Roman"/>
      <w:szCs w:val="24"/>
    </w:rPr>
  </w:style>
  <w:style w:type="character" w:customStyle="1" w:styleId="Char5">
    <w:name w:val="标题 Char"/>
    <w:basedOn w:val="a1"/>
    <w:link w:val="aa"/>
    <w:uiPriority w:val="10"/>
    <w:qFormat/>
    <w:rsid w:val="00DC0B3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qFormat/>
    <w:rsid w:val="00DC0B3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basedOn w:val="a1"/>
    <w:link w:val="a7"/>
    <w:uiPriority w:val="99"/>
    <w:semiHidden/>
    <w:qFormat/>
    <w:rsid w:val="00DC0B30"/>
    <w:rPr>
      <w:sz w:val="18"/>
      <w:szCs w:val="18"/>
    </w:rPr>
  </w:style>
  <w:style w:type="character" w:customStyle="1" w:styleId="Char0">
    <w:name w:val="批注文字 Char"/>
    <w:basedOn w:val="a1"/>
    <w:link w:val="a5"/>
    <w:qFormat/>
    <w:rsid w:val="00DC0B30"/>
  </w:style>
  <w:style w:type="character" w:customStyle="1" w:styleId="Char6">
    <w:name w:val="批注主题 Char"/>
    <w:basedOn w:val="Char0"/>
    <w:link w:val="ab"/>
    <w:uiPriority w:val="99"/>
    <w:semiHidden/>
    <w:qFormat/>
    <w:rsid w:val="00DC0B30"/>
    <w:rPr>
      <w:b/>
      <w:bCs/>
    </w:rPr>
  </w:style>
  <w:style w:type="paragraph" w:customStyle="1" w:styleId="10">
    <w:name w:val="修订1"/>
    <w:hidden/>
    <w:uiPriority w:val="99"/>
    <w:semiHidden/>
    <w:qFormat/>
    <w:rsid w:val="00DC0B3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qFormat/>
    <w:rsid w:val="00DC0B30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qFormat/>
    <w:rsid w:val="00DC0B30"/>
    <w:pPr>
      <w:ind w:firstLineChars="200" w:firstLine="420"/>
    </w:pPr>
  </w:style>
  <w:style w:type="character" w:customStyle="1" w:styleId="Char1">
    <w:name w:val="正文文本缩进 Char"/>
    <w:basedOn w:val="a1"/>
    <w:link w:val="a6"/>
    <w:uiPriority w:val="99"/>
    <w:qFormat/>
    <w:rsid w:val="00DC0B3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F21DD-B040-499F-8559-EC2C417F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847</Words>
  <Characters>4831</Characters>
  <Application>Microsoft Office Word</Application>
  <DocSecurity>0</DocSecurity>
  <Lines>40</Lines>
  <Paragraphs>11</Paragraphs>
  <ScaleCrop>false</ScaleCrop>
  <Company>Microsoft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Administrator</cp:lastModifiedBy>
  <cp:revision>96</cp:revision>
  <cp:lastPrinted>2020-09-03T08:32:00Z</cp:lastPrinted>
  <dcterms:created xsi:type="dcterms:W3CDTF">2018-10-08T08:13:00Z</dcterms:created>
  <dcterms:modified xsi:type="dcterms:W3CDTF">2020-09-03T09:28:00Z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