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6459"/>
    <w:p w14:paraId="7E2758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color w:val="auto"/>
          <w:sz w:val="36"/>
          <w:szCs w:val="36"/>
          <w:lang w:val="en-US" w:eastAsia="zh-CN"/>
        </w:rPr>
      </w:pPr>
      <w:r>
        <w:rPr>
          <w:rFonts w:hint="eastAsia" w:ascii="宋体" w:hAnsi="宋体" w:eastAsia="宋体" w:cs="宋体"/>
          <w:b/>
          <w:bCs/>
          <w:color w:val="auto"/>
          <w:sz w:val="36"/>
          <w:szCs w:val="36"/>
        </w:rPr>
        <w:t>资阳市</w:t>
      </w:r>
      <w:r>
        <w:rPr>
          <w:rFonts w:hint="eastAsia" w:ascii="宋体" w:hAnsi="宋体" w:eastAsia="宋体" w:cs="宋体"/>
          <w:b/>
          <w:bCs/>
          <w:color w:val="auto"/>
          <w:sz w:val="36"/>
          <w:szCs w:val="36"/>
          <w:lang w:val="en-US" w:eastAsia="zh-CN"/>
        </w:rPr>
        <w:t>中心</w:t>
      </w:r>
      <w:r>
        <w:rPr>
          <w:rFonts w:hint="eastAsia" w:ascii="宋体" w:hAnsi="宋体" w:eastAsia="宋体" w:cs="宋体"/>
          <w:b/>
          <w:bCs/>
          <w:color w:val="auto"/>
          <w:sz w:val="36"/>
          <w:szCs w:val="36"/>
        </w:rPr>
        <w:t>医院</w:t>
      </w:r>
      <w:r>
        <w:rPr>
          <w:rFonts w:hint="eastAsia" w:ascii="宋体" w:hAnsi="宋体" w:eastAsia="宋体" w:cs="宋体"/>
          <w:b/>
          <w:bCs/>
          <w:color w:val="auto"/>
          <w:sz w:val="36"/>
          <w:szCs w:val="36"/>
          <w:lang w:val="en-US" w:eastAsia="zh-CN"/>
        </w:rPr>
        <w:t xml:space="preserve"> 四川大学华西医院资阳医院</w:t>
      </w:r>
    </w:p>
    <w:p w14:paraId="549223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市场调研公告</w:t>
      </w:r>
    </w:p>
    <w:p w14:paraId="1566C7E1"/>
    <w:tbl>
      <w:tblPr>
        <w:tblStyle w:val="3"/>
        <w:tblW w:w="830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8"/>
        <w:gridCol w:w="6491"/>
      </w:tblGrid>
      <w:tr w14:paraId="185D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216A8">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调研项目名称</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96E8E">
            <w:pPr>
              <w:keepNext w:val="0"/>
              <w:keepLines w:val="0"/>
              <w:widowControl/>
              <w:suppressLineNumbers w:val="0"/>
              <w:jc w:val="left"/>
              <w:textAlignment w:val="center"/>
              <w:rPr>
                <w:rFonts w:hint="default" w:ascii="宋体" w:hAnsi="宋体" w:eastAsia="宋体" w:cs="宋体"/>
                <w:i w:val="0"/>
                <w:iCs w:val="0"/>
                <w:color w:val="555555"/>
                <w:sz w:val="22"/>
                <w:szCs w:val="22"/>
                <w:u w:val="none"/>
                <w:lang w:val="en-US" w:eastAsia="zh-CN"/>
              </w:rPr>
            </w:pPr>
            <w:r>
              <w:rPr>
                <w:rFonts w:hint="eastAsia" w:ascii="宋体" w:hAnsi="宋体" w:eastAsia="宋体" w:cs="宋体"/>
                <w:i w:val="0"/>
                <w:iCs w:val="0"/>
                <w:color w:val="555555"/>
                <w:sz w:val="22"/>
                <w:szCs w:val="22"/>
                <w:u w:val="none"/>
                <w:lang w:val="en-US" w:eastAsia="zh-CN"/>
              </w:rPr>
              <w:t>全程健康管理服务运营及随访系统建设项目</w:t>
            </w:r>
          </w:p>
        </w:tc>
      </w:tr>
      <w:tr w14:paraId="19FB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1CF4">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公示发布时间</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D147F">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2025年12月8日</w:t>
            </w:r>
          </w:p>
        </w:tc>
      </w:tr>
      <w:tr w14:paraId="7099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3BF39">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报名起止时间</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9E72F">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2025年12月8日至2025年12月11日17：00止</w:t>
            </w:r>
          </w:p>
        </w:tc>
      </w:tr>
      <w:tr w14:paraId="361F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05C5">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市场调研时间</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9AEC2">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另行通知</w:t>
            </w:r>
          </w:p>
        </w:tc>
      </w:tr>
      <w:tr w14:paraId="4167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A8CC">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市场调研方式</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D1DFC">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另行通知</w:t>
            </w:r>
          </w:p>
        </w:tc>
      </w:tr>
      <w:tr w14:paraId="1937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9D3A3">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市场调研内容</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93AF1">
            <w:pPr>
              <w:keepNext w:val="0"/>
              <w:keepLines w:val="0"/>
              <w:widowControl/>
              <w:suppressLineNumbers w:val="0"/>
              <w:jc w:val="left"/>
              <w:textAlignment w:val="center"/>
              <w:rPr>
                <w:rFonts w:hint="default" w:ascii="宋体" w:hAnsi="宋体" w:eastAsia="宋体" w:cs="宋体"/>
                <w:i w:val="0"/>
                <w:iCs w:val="0"/>
                <w:color w:val="555555"/>
                <w:sz w:val="22"/>
                <w:szCs w:val="22"/>
                <w:u w:val="none"/>
                <w:lang w:val="en-US" w:eastAsia="zh-CN"/>
              </w:rPr>
            </w:pPr>
            <w:r>
              <w:rPr>
                <w:rFonts w:hint="eastAsia" w:ascii="宋体" w:hAnsi="宋体" w:eastAsia="宋体" w:cs="宋体"/>
                <w:i w:val="0"/>
                <w:iCs w:val="0"/>
                <w:color w:val="555555"/>
                <w:sz w:val="22"/>
                <w:szCs w:val="22"/>
                <w:u w:val="none"/>
                <w:lang w:val="en-US" w:eastAsia="zh-CN"/>
              </w:rPr>
              <w:t>全程健康管理服务运营及随访系统建设项目合作方案</w:t>
            </w:r>
          </w:p>
        </w:tc>
      </w:tr>
      <w:tr w14:paraId="7409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9ADB9">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调研人</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DB43E">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资阳市中心医院战略运营部</w:t>
            </w:r>
          </w:p>
        </w:tc>
      </w:tr>
      <w:tr w14:paraId="38E4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FCA992">
            <w:pPr>
              <w:keepNext w:val="0"/>
              <w:keepLines w:val="0"/>
              <w:widowControl/>
              <w:suppressLineNumbers w:val="0"/>
              <w:jc w:val="center"/>
              <w:textAlignment w:val="center"/>
              <w:rPr>
                <w:rFonts w:hint="eastAsia" w:ascii="宋体" w:hAnsi="宋体" w:eastAsia="宋体" w:cs="宋体"/>
                <w:i w:val="0"/>
                <w:iCs w:val="0"/>
                <w:color w:val="555555"/>
                <w:kern w:val="0"/>
                <w:sz w:val="22"/>
                <w:szCs w:val="22"/>
                <w:u w:val="none"/>
                <w:lang w:val="en-US" w:eastAsia="zh-CN" w:bidi="ar"/>
              </w:rPr>
            </w:pPr>
            <w:r>
              <w:rPr>
                <w:rFonts w:hint="eastAsia" w:ascii="宋体" w:hAnsi="宋体" w:eastAsia="宋体" w:cs="宋体"/>
                <w:i w:val="0"/>
                <w:iCs w:val="0"/>
                <w:color w:val="555555"/>
                <w:kern w:val="0"/>
                <w:sz w:val="22"/>
                <w:szCs w:val="22"/>
                <w:u w:val="none"/>
                <w:lang w:val="en-US" w:eastAsia="zh-CN" w:bidi="ar"/>
              </w:rPr>
              <w:t>参与调研公司需提供的资料</w:t>
            </w:r>
          </w:p>
          <w:p w14:paraId="4AD3C508">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FF0000"/>
                <w:kern w:val="0"/>
                <w:sz w:val="22"/>
                <w:szCs w:val="22"/>
                <w:u w:val="none"/>
                <w:lang w:val="en-US" w:eastAsia="zh-CN" w:bidi="ar"/>
              </w:rPr>
              <w:t>（资料需盖章）</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1D22C">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1.市场调研报名表（见附件1）</w:t>
            </w:r>
          </w:p>
        </w:tc>
      </w:tr>
      <w:tr w14:paraId="7E03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52AAE">
            <w:pPr>
              <w:jc w:val="center"/>
              <w:rPr>
                <w:rFonts w:hint="eastAsia" w:ascii="宋体" w:hAnsi="宋体" w:eastAsia="宋体" w:cs="宋体"/>
                <w:i w:val="0"/>
                <w:iCs w:val="0"/>
                <w:color w:val="555555"/>
                <w:sz w:val="22"/>
                <w:szCs w:val="22"/>
                <w:u w:val="none"/>
              </w:rPr>
            </w:pP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D1A2F">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2.第三方公司资质</w:t>
            </w:r>
          </w:p>
        </w:tc>
      </w:tr>
      <w:tr w14:paraId="6DA3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E010C">
            <w:pPr>
              <w:jc w:val="center"/>
              <w:rPr>
                <w:rFonts w:hint="eastAsia" w:ascii="宋体" w:hAnsi="宋体" w:eastAsia="宋体" w:cs="宋体"/>
                <w:i w:val="0"/>
                <w:iCs w:val="0"/>
                <w:color w:val="555555"/>
                <w:sz w:val="22"/>
                <w:szCs w:val="22"/>
                <w:u w:val="none"/>
              </w:rPr>
            </w:pP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B3AC">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3.第三方公司法人对业务人员授权（需双方签字并提供身份证复印件）</w:t>
            </w:r>
          </w:p>
        </w:tc>
      </w:tr>
      <w:tr w14:paraId="2BD5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7FA99">
            <w:pPr>
              <w:jc w:val="center"/>
              <w:rPr>
                <w:rFonts w:hint="eastAsia" w:ascii="宋体" w:hAnsi="宋体" w:eastAsia="宋体" w:cs="宋体"/>
                <w:i w:val="0"/>
                <w:iCs w:val="0"/>
                <w:color w:val="555555"/>
                <w:sz w:val="22"/>
                <w:szCs w:val="22"/>
                <w:u w:val="none"/>
              </w:rPr>
            </w:pP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4198E">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FF0000"/>
                <w:kern w:val="0"/>
                <w:sz w:val="22"/>
                <w:szCs w:val="22"/>
                <w:u w:val="none"/>
                <w:lang w:val="en-US" w:eastAsia="zh-CN" w:bidi="ar"/>
              </w:rPr>
              <w:t>4.第三方合作方案（含公司基本情况、</w:t>
            </w:r>
            <w:r>
              <w:rPr>
                <w:rFonts w:hint="eastAsia" w:ascii="宋体" w:hAnsi="宋体" w:eastAsia="宋体" w:cs="宋体"/>
                <w:b/>
                <w:bCs/>
                <w:i w:val="0"/>
                <w:iCs w:val="0"/>
                <w:color w:val="FF0000"/>
                <w:kern w:val="0"/>
                <w:sz w:val="22"/>
                <w:szCs w:val="22"/>
                <w:u w:val="none"/>
                <w:lang w:val="en-US" w:eastAsia="zh-CN" w:bidi="ar"/>
              </w:rPr>
              <w:t>付款方式</w:t>
            </w:r>
            <w:r>
              <w:rPr>
                <w:rFonts w:hint="eastAsia" w:ascii="宋体" w:hAnsi="宋体" w:eastAsia="宋体" w:cs="宋体"/>
                <w:i w:val="0"/>
                <w:iCs w:val="0"/>
                <w:color w:val="FF0000"/>
                <w:kern w:val="0"/>
                <w:sz w:val="22"/>
                <w:szCs w:val="22"/>
                <w:u w:val="none"/>
                <w:lang w:val="en-US" w:eastAsia="zh-CN" w:bidi="ar"/>
              </w:rPr>
              <w:t>、合作内容、系统功能等）</w:t>
            </w:r>
          </w:p>
        </w:tc>
      </w:tr>
      <w:tr w14:paraId="3355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41DFC4">
            <w:pPr>
              <w:jc w:val="center"/>
              <w:rPr>
                <w:rFonts w:hint="eastAsia" w:ascii="宋体" w:hAnsi="宋体" w:eastAsia="宋体" w:cs="宋体"/>
                <w:i w:val="0"/>
                <w:iCs w:val="0"/>
                <w:color w:val="555555"/>
                <w:sz w:val="22"/>
                <w:szCs w:val="22"/>
                <w:u w:val="none"/>
              </w:rPr>
            </w:pP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4ABDD">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5.第三方公司既往合作用户名单</w:t>
            </w:r>
            <w:bookmarkStart w:id="0" w:name="_GoBack"/>
            <w:bookmarkEnd w:id="0"/>
          </w:p>
        </w:tc>
      </w:tr>
      <w:tr w14:paraId="301E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2F610">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调研资料递交方式</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3D984">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电子版请发至邮箱353303727@qq.com。（邮件名称：</w:t>
            </w:r>
            <w:r>
              <w:rPr>
                <w:rFonts w:hint="eastAsia" w:ascii="宋体" w:hAnsi="宋体" w:eastAsia="宋体" w:cs="宋体"/>
                <w:i w:val="0"/>
                <w:iCs w:val="0"/>
                <w:color w:val="555555"/>
                <w:sz w:val="22"/>
                <w:szCs w:val="22"/>
                <w:u w:val="none"/>
                <w:lang w:val="en-US" w:eastAsia="zh-CN"/>
              </w:rPr>
              <w:t>全程健康管理服务运营及随访系统建设项目</w:t>
            </w:r>
            <w:r>
              <w:rPr>
                <w:rFonts w:hint="eastAsia" w:ascii="宋体" w:hAnsi="宋体" w:eastAsia="宋体" w:cs="宋体"/>
                <w:i w:val="0"/>
                <w:iCs w:val="0"/>
                <w:color w:val="555555"/>
                <w:kern w:val="0"/>
                <w:sz w:val="22"/>
                <w:szCs w:val="22"/>
                <w:u w:val="none"/>
                <w:lang w:val="en-US" w:eastAsia="zh-CN" w:bidi="ar"/>
              </w:rPr>
              <w:t>-xx公司市场调研资料）</w:t>
            </w:r>
          </w:p>
        </w:tc>
      </w:tr>
      <w:tr w14:paraId="3EEB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34FFD">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联系方式</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33B0">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电话：028-26600389   邮箱：353303727@qq.com</w:t>
            </w:r>
          </w:p>
        </w:tc>
      </w:tr>
      <w:tr w14:paraId="6C48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66874">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联系人</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FD30">
            <w:pPr>
              <w:keepNext w:val="0"/>
              <w:keepLines w:val="0"/>
              <w:widowControl/>
              <w:suppressLineNumbers w:val="0"/>
              <w:jc w:val="left"/>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战略运营部：陶老师（18828700733）</w:t>
            </w:r>
          </w:p>
        </w:tc>
      </w:tr>
      <w:tr w14:paraId="5037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trPr>
        <w:tc>
          <w:tcPr>
            <w:tcW w:w="1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175BE">
            <w:pPr>
              <w:keepNext w:val="0"/>
              <w:keepLines w:val="0"/>
              <w:widowControl/>
              <w:suppressLineNumbers w:val="0"/>
              <w:jc w:val="center"/>
              <w:textAlignment w:val="center"/>
              <w:rPr>
                <w:rFonts w:hint="eastAsia" w:ascii="宋体" w:hAnsi="宋体" w:eastAsia="宋体" w:cs="宋体"/>
                <w:i w:val="0"/>
                <w:iCs w:val="0"/>
                <w:color w:val="555555"/>
                <w:sz w:val="22"/>
                <w:szCs w:val="22"/>
                <w:u w:val="none"/>
              </w:rPr>
            </w:pPr>
            <w:r>
              <w:rPr>
                <w:rFonts w:hint="eastAsia" w:ascii="宋体" w:hAnsi="宋体" w:eastAsia="宋体" w:cs="宋体"/>
                <w:i w:val="0"/>
                <w:iCs w:val="0"/>
                <w:color w:val="555555"/>
                <w:kern w:val="0"/>
                <w:sz w:val="22"/>
                <w:szCs w:val="22"/>
                <w:u w:val="none"/>
                <w:lang w:val="en-US" w:eastAsia="zh-CN" w:bidi="ar"/>
              </w:rPr>
              <w:t>备注</w:t>
            </w:r>
          </w:p>
        </w:tc>
        <w:tc>
          <w:tcPr>
            <w:tcW w:w="6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F846B">
            <w:pPr>
              <w:keepNext w:val="0"/>
              <w:keepLines w:val="0"/>
              <w:widowControl/>
              <w:numPr>
                <w:ilvl w:val="0"/>
                <w:numId w:val="0"/>
              </w:numPr>
              <w:suppressLineNumbers w:val="0"/>
              <w:jc w:val="left"/>
              <w:textAlignment w:val="center"/>
              <w:rPr>
                <w:rFonts w:hint="eastAsia" w:ascii="宋体" w:hAnsi="宋体" w:eastAsia="宋体" w:cs="宋体"/>
                <w:i w:val="0"/>
                <w:iCs w:val="0"/>
                <w:color w:val="555555"/>
                <w:sz w:val="22"/>
                <w:szCs w:val="22"/>
                <w:u w:val="none"/>
                <w:lang w:val="en-US" w:eastAsia="zh-CN"/>
              </w:rPr>
            </w:pPr>
            <w:r>
              <w:rPr>
                <w:rFonts w:hint="eastAsia" w:ascii="宋体" w:hAnsi="宋体" w:eastAsia="宋体" w:cs="宋体"/>
                <w:b/>
                <w:bCs/>
                <w:i w:val="0"/>
                <w:iCs w:val="0"/>
                <w:color w:val="555555"/>
                <w:sz w:val="22"/>
                <w:szCs w:val="22"/>
                <w:u w:val="none"/>
                <w:lang w:val="en-US" w:eastAsia="zh-CN"/>
              </w:rPr>
              <w:t>本项目为采购服务：</w:t>
            </w:r>
            <w:r>
              <w:rPr>
                <w:rFonts w:hint="eastAsia" w:ascii="宋体" w:hAnsi="宋体" w:eastAsia="宋体" w:cs="宋体"/>
                <w:i w:val="0"/>
                <w:iCs w:val="0"/>
                <w:color w:val="555555"/>
                <w:sz w:val="22"/>
                <w:szCs w:val="22"/>
                <w:u w:val="none"/>
                <w:lang w:val="en-US" w:eastAsia="zh-CN"/>
              </w:rPr>
              <w:t>合作内容为第三方公司提供全程健康管理服务运营及随访系统所需的所有软硬件（信息系统、设备等），并提供全程健康管理服务体系搭建、健康管理师运营支持、出院随访智能语音外呼服务等服务。医院与第三方公司以服务费进行结算。</w:t>
            </w:r>
          </w:p>
          <w:p w14:paraId="686CB63C">
            <w:pPr>
              <w:keepNext w:val="0"/>
              <w:keepLines w:val="0"/>
              <w:widowControl/>
              <w:numPr>
                <w:ilvl w:val="0"/>
                <w:numId w:val="0"/>
              </w:numPr>
              <w:suppressLineNumbers w:val="0"/>
              <w:jc w:val="left"/>
              <w:textAlignment w:val="center"/>
              <w:rPr>
                <w:rFonts w:hint="default" w:ascii="宋体" w:hAnsi="宋体" w:eastAsia="宋体" w:cs="宋体"/>
                <w:i w:val="0"/>
                <w:iCs w:val="0"/>
                <w:color w:val="555555"/>
                <w:sz w:val="22"/>
                <w:szCs w:val="22"/>
                <w:u w:val="none"/>
                <w:lang w:val="en-US" w:eastAsia="zh-CN"/>
              </w:rPr>
            </w:pPr>
            <w:r>
              <w:rPr>
                <w:rFonts w:hint="eastAsia" w:ascii="宋体" w:hAnsi="宋体" w:eastAsia="宋体" w:cs="宋体"/>
                <w:b/>
                <w:bCs/>
                <w:i w:val="0"/>
                <w:iCs w:val="0"/>
                <w:color w:val="555555"/>
                <w:sz w:val="22"/>
                <w:szCs w:val="22"/>
                <w:u w:val="none"/>
                <w:lang w:val="en-US" w:eastAsia="zh-CN"/>
              </w:rPr>
              <w:t>注意：</w:t>
            </w:r>
            <w:r>
              <w:rPr>
                <w:rFonts w:hint="eastAsia" w:ascii="宋体" w:hAnsi="宋体" w:eastAsia="宋体" w:cs="宋体"/>
                <w:i w:val="0"/>
                <w:iCs w:val="0"/>
                <w:color w:val="555555"/>
                <w:sz w:val="22"/>
                <w:szCs w:val="22"/>
                <w:u w:val="none"/>
                <w:lang w:val="en-US" w:eastAsia="zh-CN"/>
              </w:rPr>
              <w:t>出院随访智能语音外呼服务外呼数量不少于医院当年住院出院的总人次，确保医院每位住院出院患者都接收到平均3次的的随访关怀服务。本院2025年出院人次预计6.1万人次。</w:t>
            </w:r>
          </w:p>
        </w:tc>
      </w:tr>
    </w:tbl>
    <w:p w14:paraId="71A58AF0"/>
    <w:p w14:paraId="695BCD9A">
      <w:pPr>
        <w:pStyle w:val="2"/>
      </w:pPr>
    </w:p>
    <w:p w14:paraId="74FC318C">
      <w:pPr>
        <w:pStyle w:val="2"/>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附件1：</w:t>
      </w:r>
    </w:p>
    <w:p w14:paraId="2F21E64E">
      <w:pPr>
        <w:pStyle w:val="2"/>
      </w:pPr>
    </w:p>
    <w:p w14:paraId="50815077">
      <w:pPr>
        <w:pStyle w:val="2"/>
        <w:jc w:val="center"/>
        <w:rPr>
          <w:rFonts w:hint="eastAsia" w:ascii="仿宋_GB2312" w:hAnsi="仿宋_GB2312" w:eastAsia="仿宋_GB2312" w:cs="仿宋_GB2312"/>
          <w:b/>
          <w:bCs/>
          <w:color w:val="auto"/>
          <w:sz w:val="44"/>
          <w:szCs w:val="44"/>
          <w:lang w:val="en-US" w:eastAsia="zh-CN"/>
        </w:rPr>
      </w:pPr>
      <w:r>
        <w:rPr>
          <w:rFonts w:hint="eastAsia" w:ascii="黑体" w:hAnsi="黑体" w:eastAsia="黑体" w:cs="黑体"/>
          <w:b/>
          <w:bCs/>
          <w:color w:val="auto"/>
          <w:sz w:val="44"/>
          <w:szCs w:val="44"/>
          <w:lang w:val="en-US" w:eastAsia="zh-CN"/>
        </w:rPr>
        <w:t>市场调研报名表</w:t>
      </w:r>
    </w:p>
    <w:tbl>
      <w:tblPr>
        <w:tblStyle w:val="3"/>
        <w:tblW w:w="78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9"/>
        <w:gridCol w:w="2744"/>
        <w:gridCol w:w="1691"/>
        <w:gridCol w:w="2257"/>
      </w:tblGrid>
      <w:tr w14:paraId="5BB2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blHeader/>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61D">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1659">
            <w:pPr>
              <w:keepNext w:val="0"/>
              <w:keepLines w:val="0"/>
              <w:widowControl/>
              <w:suppressLineNumbers w:val="0"/>
              <w:jc w:val="center"/>
              <w:textAlignment w:val="center"/>
              <w:rPr>
                <w:rFonts w:hint="default" w:ascii="仿宋" w:hAnsi="仿宋" w:eastAsia="仿宋" w:cs="仿宋"/>
                <w:b/>
                <w:bCs/>
                <w:i w:val="0"/>
                <w:iCs w:val="0"/>
                <w:color w:val="000000"/>
                <w:sz w:val="32"/>
                <w:szCs w:val="32"/>
                <w:u w:val="none"/>
                <w:lang w:val="en-US" w:eastAsia="zh-CN"/>
              </w:rPr>
            </w:pPr>
            <w:r>
              <w:rPr>
                <w:rFonts w:hint="eastAsia" w:ascii="仿宋" w:hAnsi="仿宋" w:eastAsia="仿宋" w:cs="仿宋"/>
                <w:b/>
                <w:bCs/>
                <w:i w:val="0"/>
                <w:iCs w:val="0"/>
                <w:color w:val="000000"/>
                <w:sz w:val="32"/>
                <w:szCs w:val="32"/>
                <w:u w:val="none"/>
                <w:lang w:val="en-US" w:eastAsia="zh-CN"/>
              </w:rPr>
              <w:t>公司名称</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CE3">
            <w:pPr>
              <w:keepNext w:val="0"/>
              <w:keepLines w:val="0"/>
              <w:widowControl/>
              <w:suppressLineNumbers w:val="0"/>
              <w:jc w:val="center"/>
              <w:textAlignment w:val="center"/>
              <w:rPr>
                <w:rFonts w:hint="default" w:ascii="仿宋" w:hAnsi="仿宋" w:eastAsia="仿宋" w:cs="仿宋"/>
                <w:b/>
                <w:bCs/>
                <w:i w:val="0"/>
                <w:iCs w:val="0"/>
                <w:color w:val="000000"/>
                <w:sz w:val="32"/>
                <w:szCs w:val="32"/>
                <w:u w:val="none"/>
                <w:lang w:val="en-US" w:eastAsia="zh-CN"/>
              </w:rPr>
            </w:pPr>
            <w:r>
              <w:rPr>
                <w:rFonts w:hint="eastAsia" w:ascii="仿宋" w:hAnsi="仿宋" w:eastAsia="仿宋" w:cs="仿宋"/>
                <w:b/>
                <w:bCs/>
                <w:i w:val="0"/>
                <w:iCs w:val="0"/>
                <w:color w:val="000000"/>
                <w:sz w:val="32"/>
                <w:szCs w:val="32"/>
                <w:u w:val="none"/>
                <w:lang w:val="en-US" w:eastAsia="zh-CN"/>
              </w:rPr>
              <w:t>联系人</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0F6">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电话</w:t>
            </w:r>
          </w:p>
        </w:tc>
      </w:tr>
      <w:tr w14:paraId="7EF1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97D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1A75">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361C">
            <w:pPr>
              <w:jc w:val="center"/>
              <w:rPr>
                <w:rFonts w:hint="default" w:ascii="仿宋" w:hAnsi="仿宋" w:eastAsia="仿宋" w:cs="仿宋"/>
                <w:i w:val="0"/>
                <w:iCs w:val="0"/>
                <w:color w:val="000000"/>
                <w:sz w:val="32"/>
                <w:szCs w:val="32"/>
                <w:u w:val="none"/>
                <w:lang w:val="en-US" w:eastAsia="zh-CN"/>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3C1B">
            <w:pPr>
              <w:jc w:val="center"/>
              <w:rPr>
                <w:rFonts w:hint="default" w:ascii="仿宋" w:hAnsi="仿宋" w:eastAsia="仿宋" w:cs="仿宋"/>
                <w:i w:val="0"/>
                <w:iCs w:val="0"/>
                <w:color w:val="000000"/>
                <w:sz w:val="32"/>
                <w:szCs w:val="32"/>
                <w:u w:val="none"/>
                <w:lang w:val="en-US" w:eastAsia="zh-CN"/>
              </w:rPr>
            </w:pPr>
          </w:p>
        </w:tc>
      </w:tr>
      <w:tr w14:paraId="6DF9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6AB2">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1560">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EEE0">
            <w:pPr>
              <w:jc w:val="center"/>
              <w:rPr>
                <w:rFonts w:hint="eastAsia" w:ascii="仿宋" w:hAnsi="仿宋" w:eastAsia="仿宋" w:cs="仿宋"/>
                <w:i w:val="0"/>
                <w:iCs w:val="0"/>
                <w:color w:val="000000"/>
                <w:sz w:val="32"/>
                <w:szCs w:val="32"/>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333C">
            <w:pPr>
              <w:jc w:val="center"/>
              <w:rPr>
                <w:rFonts w:hint="eastAsia" w:ascii="仿宋" w:hAnsi="仿宋" w:eastAsia="仿宋" w:cs="仿宋"/>
                <w:i w:val="0"/>
                <w:iCs w:val="0"/>
                <w:color w:val="000000"/>
                <w:sz w:val="32"/>
                <w:szCs w:val="32"/>
                <w:u w:val="none"/>
              </w:rPr>
            </w:pPr>
          </w:p>
        </w:tc>
      </w:tr>
      <w:tr w14:paraId="0501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08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3774">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A8C7">
            <w:pPr>
              <w:jc w:val="center"/>
              <w:rPr>
                <w:rFonts w:hint="eastAsia" w:ascii="仿宋" w:hAnsi="仿宋" w:eastAsia="仿宋" w:cs="仿宋"/>
                <w:i w:val="0"/>
                <w:iCs w:val="0"/>
                <w:color w:val="000000"/>
                <w:sz w:val="32"/>
                <w:szCs w:val="32"/>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0374">
            <w:pPr>
              <w:jc w:val="center"/>
              <w:rPr>
                <w:rFonts w:hint="eastAsia" w:ascii="仿宋" w:hAnsi="仿宋" w:eastAsia="仿宋" w:cs="仿宋"/>
                <w:i w:val="0"/>
                <w:iCs w:val="0"/>
                <w:color w:val="000000"/>
                <w:sz w:val="32"/>
                <w:szCs w:val="32"/>
                <w:u w:val="none"/>
              </w:rPr>
            </w:pPr>
          </w:p>
        </w:tc>
      </w:tr>
      <w:tr w14:paraId="623E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C70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A7E">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5661">
            <w:pPr>
              <w:jc w:val="center"/>
              <w:rPr>
                <w:rFonts w:hint="eastAsia" w:ascii="仿宋" w:hAnsi="仿宋" w:eastAsia="仿宋" w:cs="仿宋"/>
                <w:i w:val="0"/>
                <w:iCs w:val="0"/>
                <w:color w:val="000000"/>
                <w:sz w:val="32"/>
                <w:szCs w:val="32"/>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4F47">
            <w:pPr>
              <w:jc w:val="center"/>
              <w:rPr>
                <w:rFonts w:hint="eastAsia" w:ascii="仿宋" w:hAnsi="仿宋" w:eastAsia="仿宋" w:cs="仿宋"/>
                <w:i w:val="0"/>
                <w:iCs w:val="0"/>
                <w:color w:val="000000"/>
                <w:sz w:val="32"/>
                <w:szCs w:val="32"/>
                <w:u w:val="none"/>
              </w:rPr>
            </w:pPr>
          </w:p>
        </w:tc>
      </w:tr>
      <w:tr w14:paraId="451D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78B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3C74">
            <w:pPr>
              <w:keepNext w:val="0"/>
              <w:keepLines w:val="0"/>
              <w:widowControl/>
              <w:suppressLineNumbers w:val="0"/>
              <w:jc w:val="center"/>
              <w:textAlignment w:val="center"/>
              <w:rPr>
                <w:rFonts w:hint="eastAsia" w:ascii="仿宋" w:hAnsi="仿宋" w:eastAsia="仿宋" w:cs="仿宋"/>
                <w:color w:val="auto"/>
                <w:sz w:val="32"/>
                <w:szCs w:val="32"/>
                <w:lang w:val="en-US" w:eastAsia="zh-CN"/>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BE61">
            <w:pPr>
              <w:jc w:val="center"/>
              <w:rPr>
                <w:rFonts w:hint="eastAsia" w:ascii="仿宋" w:hAnsi="仿宋" w:eastAsia="仿宋" w:cs="仿宋"/>
                <w:i w:val="0"/>
                <w:iCs w:val="0"/>
                <w:color w:val="000000"/>
                <w:sz w:val="32"/>
                <w:szCs w:val="32"/>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EB1">
            <w:pPr>
              <w:jc w:val="center"/>
              <w:rPr>
                <w:rFonts w:hint="eastAsia" w:ascii="仿宋" w:hAnsi="仿宋" w:eastAsia="仿宋" w:cs="仿宋"/>
                <w:i w:val="0"/>
                <w:iCs w:val="0"/>
                <w:color w:val="000000"/>
                <w:sz w:val="32"/>
                <w:szCs w:val="32"/>
                <w:u w:val="none"/>
              </w:rPr>
            </w:pPr>
          </w:p>
        </w:tc>
      </w:tr>
    </w:tbl>
    <w:p w14:paraId="7A779A1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auto"/>
          <w:sz w:val="32"/>
          <w:szCs w:val="32"/>
          <w:lang w:val="en-US" w:eastAsia="zh-CN"/>
        </w:rPr>
      </w:pPr>
    </w:p>
    <w:p w14:paraId="62EC344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报名公司名称（盖章）：</w:t>
      </w:r>
    </w:p>
    <w:p w14:paraId="647953A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auto"/>
          <w:sz w:val="32"/>
          <w:szCs w:val="32"/>
          <w:lang w:eastAsia="zh-CN"/>
        </w:rPr>
      </w:pPr>
    </w:p>
    <w:p w14:paraId="502EFA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lang w:eastAsia="zh-CN"/>
        </w:rPr>
        <w:t>报名时间：</w:t>
      </w:r>
      <w:r>
        <w:rPr>
          <w:rFonts w:hint="eastAsia" w:ascii="仿宋" w:hAnsi="仿宋" w:eastAsia="仿宋"/>
          <w:color w:val="auto"/>
          <w:sz w:val="32"/>
          <w:szCs w:val="32"/>
          <w:lang w:val="en-US" w:eastAsia="zh-CN"/>
        </w:rPr>
        <w:t xml:space="preserve">    年   </w:t>
      </w:r>
      <w:r>
        <w:rPr>
          <w:rFonts w:hint="eastAsia" w:ascii="仿宋" w:hAnsi="仿宋" w:eastAsia="仿宋"/>
          <w:color w:val="auto"/>
          <w:sz w:val="32"/>
          <w:szCs w:val="32"/>
          <w:lang w:eastAsia="zh-CN"/>
        </w:rPr>
        <w:t>月</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日</w:t>
      </w:r>
    </w:p>
    <w:p w14:paraId="73A34996">
      <w:pPr>
        <w:pStyle w:val="2"/>
      </w:pPr>
    </w:p>
    <w:p w14:paraId="07E4E75A">
      <w:pPr>
        <w:pStyle w:val="2"/>
      </w:pPr>
    </w:p>
    <w:p w14:paraId="5B2B305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zNkMjczMTc3Y2E1MjFlODgxZWI5YWM0ODI0Y2EifQ=="/>
  </w:docVars>
  <w:rsids>
    <w:rsidRoot w:val="00000000"/>
    <w:rsid w:val="00D705C9"/>
    <w:rsid w:val="09561076"/>
    <w:rsid w:val="0FE15521"/>
    <w:rsid w:val="29044CB0"/>
    <w:rsid w:val="32983CBF"/>
    <w:rsid w:val="368A544A"/>
    <w:rsid w:val="38044F13"/>
    <w:rsid w:val="3FB3156E"/>
    <w:rsid w:val="51E41A5B"/>
    <w:rsid w:val="557E3785"/>
    <w:rsid w:val="59050C34"/>
    <w:rsid w:val="5A7A7055"/>
    <w:rsid w:val="5ACC0E4C"/>
    <w:rsid w:val="6A6D56B6"/>
    <w:rsid w:val="70EA306A"/>
    <w:rsid w:val="78E1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561</Words>
  <Characters>637</Characters>
  <Lines>0</Lines>
  <Paragraphs>0</Paragraphs>
  <TotalTime>28</TotalTime>
  <ScaleCrop>false</ScaleCrop>
  <LinksUpToDate>false</LinksUpToDate>
  <CharactersWithSpaces>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2023-04-12T06:29:00Z</dcterms:created>
  <dc:creator>admin</dc:creator>
  <cp:lastModifiedBy>陶宇</cp:lastModifiedBy>
  <cp:lastPrinted>2025-12-08T07:22:19Z</cp:lastPrinted>
  <dcterms:modified xsi:type="dcterms:W3CDTF">2025-12-08T07:22:59Z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762567A333974BD580C4A24F5215F950_13</vt:lpwstr>
  </property>
  <property fmtid="{D5CDD505-2E9C-101B-9397-08002B2CF9AE}" pid="4" name="KSOTemplateDocerSaveRecord">
    <vt:lpwstr>eyJoZGlkIjoiMzU1NzNkMjczMTc3Y2E1MjFlODgxZWI5YWM0ODI0Y2EiLCJ1c2VySWQiOiI3OTI5OTUxNjYifQ==</vt:lpwstr>
  </property>
</Properties>
</file>