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59B29" w14:textId="77777777" w:rsidR="00F228C8" w:rsidRDefault="00F228C8">
      <w:pPr>
        <w:spacing w:line="360" w:lineRule="auto"/>
        <w:rPr>
          <w:rFonts w:ascii="宋体"/>
          <w:b/>
          <w:bCs/>
          <w:sz w:val="48"/>
          <w:szCs w:val="48"/>
        </w:rPr>
      </w:pPr>
    </w:p>
    <w:p w14:paraId="494E6795" w14:textId="77777777" w:rsidR="00F228C8" w:rsidRDefault="00F228C8">
      <w:pPr>
        <w:jc w:val="center"/>
        <w:rPr>
          <w:rFonts w:ascii="宋体" w:hAnsi="宋体" w:cs="宋体"/>
          <w:b/>
          <w:bCs/>
          <w:spacing w:val="-12"/>
          <w:sz w:val="48"/>
          <w:szCs w:val="48"/>
        </w:rPr>
      </w:pPr>
    </w:p>
    <w:p w14:paraId="5FE8AA5A" w14:textId="77777777" w:rsidR="00F228C8" w:rsidRDefault="00000000">
      <w:pPr>
        <w:jc w:val="center"/>
        <w:rPr>
          <w:rFonts w:ascii="宋体" w:hAnsi="宋体" w:cs="宋体"/>
          <w:b/>
          <w:bCs/>
          <w:spacing w:val="-12"/>
          <w:sz w:val="48"/>
          <w:szCs w:val="48"/>
        </w:rPr>
      </w:pPr>
      <w:r>
        <w:rPr>
          <w:rFonts w:ascii="宋体" w:hAnsi="宋体" w:cs="宋体"/>
          <w:b/>
          <w:bCs/>
          <w:spacing w:val="-12"/>
          <w:sz w:val="48"/>
          <w:szCs w:val="48"/>
        </w:rPr>
        <w:t>资阳市中心医院中桥巷宿舍改造工程采购项目</w:t>
      </w:r>
    </w:p>
    <w:p w14:paraId="7BDC15C2" w14:textId="77777777" w:rsidR="00F228C8" w:rsidRDefault="00F228C8">
      <w:pPr>
        <w:spacing w:line="360" w:lineRule="auto"/>
        <w:jc w:val="center"/>
        <w:rPr>
          <w:rFonts w:ascii="宋体" w:hAnsi="宋体" w:cs="宋体"/>
          <w:b/>
          <w:bCs/>
          <w:spacing w:val="42"/>
          <w:sz w:val="72"/>
          <w:szCs w:val="72"/>
        </w:rPr>
      </w:pPr>
    </w:p>
    <w:p w14:paraId="453BB63A" w14:textId="77777777" w:rsidR="00F228C8" w:rsidRDefault="00F228C8">
      <w:pPr>
        <w:spacing w:line="360" w:lineRule="auto"/>
        <w:jc w:val="center"/>
        <w:rPr>
          <w:rFonts w:ascii="宋体" w:hAnsi="宋体" w:cs="宋体"/>
          <w:b/>
          <w:bCs/>
          <w:spacing w:val="42"/>
          <w:sz w:val="72"/>
          <w:szCs w:val="72"/>
        </w:rPr>
      </w:pPr>
    </w:p>
    <w:p w14:paraId="1ECAA790" w14:textId="77777777" w:rsidR="00F228C8" w:rsidRDefault="00000000">
      <w:pPr>
        <w:spacing w:line="360" w:lineRule="auto"/>
        <w:jc w:val="center"/>
        <w:rPr>
          <w:rFonts w:ascii="宋体"/>
          <w:b/>
          <w:bCs/>
          <w:spacing w:val="42"/>
          <w:sz w:val="72"/>
          <w:szCs w:val="72"/>
        </w:rPr>
      </w:pPr>
      <w:r>
        <w:rPr>
          <w:rFonts w:ascii="宋体" w:hAnsi="宋体" w:cs="宋体" w:hint="eastAsia"/>
          <w:b/>
          <w:bCs/>
          <w:spacing w:val="42"/>
          <w:sz w:val="72"/>
          <w:szCs w:val="72"/>
        </w:rPr>
        <w:t>比选文件</w:t>
      </w:r>
    </w:p>
    <w:p w14:paraId="5F8B06A5" w14:textId="77777777" w:rsidR="00F228C8" w:rsidRDefault="00F228C8">
      <w:pPr>
        <w:spacing w:line="360" w:lineRule="auto"/>
        <w:jc w:val="center"/>
        <w:rPr>
          <w:rFonts w:ascii="宋体"/>
          <w:b/>
          <w:bCs/>
          <w:spacing w:val="42"/>
          <w:sz w:val="72"/>
          <w:szCs w:val="72"/>
        </w:rPr>
      </w:pPr>
    </w:p>
    <w:p w14:paraId="738ABEC8" w14:textId="77777777" w:rsidR="00F228C8" w:rsidRDefault="00F228C8">
      <w:pPr>
        <w:jc w:val="center"/>
        <w:rPr>
          <w:rFonts w:ascii="宋体"/>
          <w:b/>
          <w:bCs/>
          <w:sz w:val="44"/>
          <w:szCs w:val="44"/>
        </w:rPr>
      </w:pPr>
    </w:p>
    <w:p w14:paraId="2CC5EC81" w14:textId="77777777" w:rsidR="00F228C8" w:rsidRDefault="00F228C8">
      <w:pPr>
        <w:rPr>
          <w:rFonts w:ascii="宋体"/>
          <w:b/>
          <w:bCs/>
          <w:sz w:val="32"/>
          <w:szCs w:val="32"/>
        </w:rPr>
      </w:pPr>
    </w:p>
    <w:p w14:paraId="400ECF6E" w14:textId="77777777" w:rsidR="00F228C8" w:rsidRDefault="00F228C8">
      <w:pPr>
        <w:rPr>
          <w:rFonts w:ascii="宋体"/>
          <w:b/>
          <w:bCs/>
          <w:sz w:val="32"/>
          <w:szCs w:val="32"/>
        </w:rPr>
      </w:pPr>
    </w:p>
    <w:p w14:paraId="13387C24" w14:textId="77777777" w:rsidR="00F228C8" w:rsidRDefault="00F228C8">
      <w:pPr>
        <w:rPr>
          <w:rFonts w:ascii="宋体"/>
          <w:b/>
          <w:bCs/>
          <w:sz w:val="32"/>
          <w:szCs w:val="32"/>
        </w:rPr>
      </w:pPr>
    </w:p>
    <w:p w14:paraId="78FF27FF" w14:textId="77777777" w:rsidR="00F228C8" w:rsidRDefault="00F228C8">
      <w:pPr>
        <w:rPr>
          <w:rFonts w:ascii="宋体"/>
          <w:b/>
          <w:bCs/>
          <w:sz w:val="32"/>
          <w:szCs w:val="32"/>
        </w:rPr>
      </w:pPr>
    </w:p>
    <w:p w14:paraId="6FAE674E" w14:textId="77777777" w:rsidR="00F228C8" w:rsidRDefault="00F228C8">
      <w:pPr>
        <w:jc w:val="center"/>
        <w:rPr>
          <w:rFonts w:ascii="宋体"/>
          <w:b/>
          <w:bCs/>
          <w:sz w:val="32"/>
          <w:szCs w:val="32"/>
        </w:rPr>
      </w:pPr>
    </w:p>
    <w:p w14:paraId="10BE1D57" w14:textId="77777777" w:rsidR="00F228C8" w:rsidRDefault="00000000">
      <w:pPr>
        <w:spacing w:line="360" w:lineRule="auto"/>
        <w:jc w:val="center"/>
        <w:rPr>
          <w:rFonts w:ascii="宋体"/>
          <w:b/>
          <w:bCs/>
          <w:sz w:val="32"/>
          <w:szCs w:val="32"/>
        </w:rPr>
      </w:pPr>
      <w:r>
        <w:rPr>
          <w:rFonts w:ascii="宋体" w:hAnsi="宋体" w:cs="宋体" w:hint="eastAsia"/>
          <w:b/>
          <w:bCs/>
          <w:sz w:val="32"/>
          <w:szCs w:val="32"/>
        </w:rPr>
        <w:t>比选人：资阳市中心医院</w:t>
      </w:r>
    </w:p>
    <w:p w14:paraId="68784BC6" w14:textId="77777777" w:rsidR="00F228C8" w:rsidRDefault="00000000">
      <w:pPr>
        <w:spacing w:line="360" w:lineRule="auto"/>
        <w:jc w:val="center"/>
        <w:rPr>
          <w:rFonts w:ascii="宋体"/>
          <w:b/>
          <w:bCs/>
          <w:sz w:val="32"/>
          <w:szCs w:val="32"/>
        </w:rPr>
      </w:pPr>
      <w:r>
        <w:rPr>
          <w:rFonts w:ascii="宋体" w:hAnsi="宋体" w:cs="宋体" w:hint="eastAsia"/>
          <w:b/>
          <w:bCs/>
          <w:sz w:val="32"/>
          <w:szCs w:val="32"/>
        </w:rPr>
        <w:t>四川</w:t>
      </w:r>
      <w:r>
        <w:rPr>
          <w:rFonts w:ascii="宋体" w:cs="宋体" w:hint="eastAsia"/>
          <w:b/>
          <w:bCs/>
          <w:sz w:val="32"/>
          <w:szCs w:val="32"/>
        </w:rPr>
        <w:t>·</w:t>
      </w:r>
      <w:r>
        <w:rPr>
          <w:rFonts w:ascii="宋体" w:hAnsi="宋体" w:cs="宋体" w:hint="eastAsia"/>
          <w:b/>
          <w:bCs/>
          <w:sz w:val="32"/>
          <w:szCs w:val="32"/>
        </w:rPr>
        <w:t>资阳</w:t>
      </w:r>
    </w:p>
    <w:p w14:paraId="69FFDB78" w14:textId="77777777" w:rsidR="00F228C8" w:rsidRDefault="00000000">
      <w:pPr>
        <w:spacing w:line="360" w:lineRule="auto"/>
        <w:jc w:val="center"/>
        <w:rPr>
          <w:rFonts w:ascii="宋体"/>
          <w:b/>
          <w:bCs/>
          <w:sz w:val="32"/>
          <w:szCs w:val="32"/>
        </w:rPr>
      </w:pPr>
      <w:r>
        <w:rPr>
          <w:rFonts w:ascii="宋体" w:hAnsi="宋体" w:cs="宋体" w:hint="eastAsia"/>
          <w:b/>
          <w:bCs/>
          <w:sz w:val="32"/>
          <w:szCs w:val="32"/>
        </w:rPr>
        <w:t>二</w:t>
      </w:r>
      <w:r>
        <w:rPr>
          <w:rFonts w:ascii="宋体" w:hAnsi="宋体" w:cs="宋体"/>
          <w:b/>
          <w:bCs/>
          <w:sz w:val="32"/>
          <w:szCs w:val="32"/>
        </w:rPr>
        <w:t>O</w:t>
      </w:r>
      <w:r>
        <w:rPr>
          <w:rFonts w:ascii="宋体" w:hAnsi="宋体" w:cs="宋体" w:hint="eastAsia"/>
          <w:b/>
          <w:bCs/>
          <w:sz w:val="32"/>
          <w:szCs w:val="32"/>
        </w:rPr>
        <w:t>二六年三月</w:t>
      </w:r>
    </w:p>
    <w:p w14:paraId="1793840E" w14:textId="77777777" w:rsidR="00F228C8" w:rsidRDefault="00000000">
      <w:pPr>
        <w:jc w:val="center"/>
        <w:rPr>
          <w:rFonts w:ascii="宋体"/>
        </w:rPr>
      </w:pPr>
      <w:r>
        <w:rPr>
          <w:rFonts w:ascii="宋体"/>
        </w:rPr>
        <w:br w:type="page"/>
      </w:r>
    </w:p>
    <w:p w14:paraId="113DD16C" w14:textId="77777777" w:rsidR="00F228C8" w:rsidRDefault="00000000">
      <w:pPr>
        <w:ind w:firstLineChars="192" w:firstLine="617"/>
        <w:jc w:val="center"/>
        <w:outlineLvl w:val="0"/>
        <w:rPr>
          <w:rFonts w:ascii="宋体"/>
          <w:b/>
          <w:bCs/>
          <w:kern w:val="44"/>
          <w:sz w:val="32"/>
          <w:szCs w:val="32"/>
        </w:rPr>
      </w:pPr>
      <w:bookmarkStart w:id="0" w:name="_Toc180296779"/>
      <w:bookmarkStart w:id="1" w:name="_Toc173895652"/>
      <w:bookmarkStart w:id="2" w:name="_Toc211679176"/>
      <w:bookmarkStart w:id="3" w:name="_Toc173895837"/>
      <w:r>
        <w:rPr>
          <w:rFonts w:ascii="宋体" w:hAnsi="宋体" w:cs="宋体" w:hint="eastAsia"/>
          <w:b/>
          <w:bCs/>
          <w:kern w:val="44"/>
          <w:sz w:val="32"/>
          <w:szCs w:val="32"/>
        </w:rPr>
        <w:lastRenderedPageBreak/>
        <w:t>第一章比选邀请</w:t>
      </w:r>
    </w:p>
    <w:p w14:paraId="0B97E8E4" w14:textId="77777777" w:rsidR="00F228C8" w:rsidRDefault="00F228C8">
      <w:pPr>
        <w:pStyle w:val="aa"/>
        <w:spacing w:line="360" w:lineRule="auto"/>
        <w:ind w:leftChars="0" w:left="0"/>
        <w:rPr>
          <w:rFonts w:ascii="宋体"/>
          <w:b/>
          <w:bCs/>
          <w:sz w:val="36"/>
          <w:szCs w:val="36"/>
        </w:rPr>
      </w:pPr>
    </w:p>
    <w:p w14:paraId="5DCE1F56" w14:textId="77777777" w:rsidR="00F228C8" w:rsidRDefault="00000000">
      <w:pPr>
        <w:pStyle w:val="aa"/>
        <w:spacing w:line="360" w:lineRule="auto"/>
        <w:ind w:leftChars="0" w:left="0" w:firstLineChars="200" w:firstLine="422"/>
        <w:rPr>
          <w:rFonts w:ascii="宋体"/>
          <w:b/>
          <w:bCs/>
          <w:kern w:val="0"/>
          <w:u w:val="single"/>
        </w:rPr>
      </w:pPr>
      <w:r>
        <w:rPr>
          <w:rFonts w:ascii="宋体" w:hAnsi="宋体" w:cs="宋体" w:hint="eastAsia"/>
          <w:b/>
          <w:bCs/>
          <w:kern w:val="0"/>
        </w:rPr>
        <w:t>采购单位</w:t>
      </w:r>
      <w:r>
        <w:rPr>
          <w:rFonts w:ascii="宋体" w:hAnsi="宋体" w:cs="宋体" w:hint="eastAsia"/>
          <w:b/>
          <w:bCs/>
          <w:kern w:val="0"/>
          <w:u w:val="single"/>
        </w:rPr>
        <w:t xml:space="preserve">资阳市中心医院 </w:t>
      </w:r>
      <w:r>
        <w:rPr>
          <w:rFonts w:ascii="宋体" w:hAnsi="宋体" w:cs="宋体" w:hint="eastAsia"/>
          <w:b/>
          <w:bCs/>
          <w:kern w:val="0"/>
        </w:rPr>
        <w:t>拟对</w:t>
      </w:r>
      <w:r>
        <w:rPr>
          <w:rFonts w:ascii="宋体" w:hAnsi="宋体" w:cs="宋体" w:hint="eastAsia"/>
          <w:b/>
          <w:bCs/>
          <w:kern w:val="0"/>
          <w:u w:val="single"/>
        </w:rPr>
        <w:t>资阳市中心医院中桥巷宿舍改造工程采购项目</w:t>
      </w:r>
      <w:r>
        <w:rPr>
          <w:rFonts w:ascii="宋体" w:hAnsi="宋体" w:cs="宋体" w:hint="eastAsia"/>
          <w:b/>
          <w:bCs/>
          <w:spacing w:val="-4"/>
          <w:kern w:val="0"/>
        </w:rPr>
        <w:t>进行比选采购，欢迎符合资质要求的供应商前来参加。</w:t>
      </w:r>
    </w:p>
    <w:p w14:paraId="4794FC09" w14:textId="77777777" w:rsidR="00F228C8" w:rsidRDefault="00000000">
      <w:pPr>
        <w:pStyle w:val="aa"/>
        <w:spacing w:after="0" w:line="360" w:lineRule="auto"/>
        <w:ind w:leftChars="0" w:left="0" w:firstLineChars="200" w:firstLine="422"/>
        <w:rPr>
          <w:rFonts w:ascii="宋体"/>
          <w:b/>
          <w:bCs/>
          <w:kern w:val="0"/>
        </w:rPr>
      </w:pPr>
      <w:r>
        <w:rPr>
          <w:rFonts w:ascii="宋体" w:hAnsi="宋体" w:cs="宋体" w:hint="eastAsia"/>
          <w:b/>
          <w:bCs/>
          <w:kern w:val="0"/>
        </w:rPr>
        <w:t>一、比选编号：/</w:t>
      </w:r>
    </w:p>
    <w:p w14:paraId="3995BE49" w14:textId="77777777" w:rsidR="00F228C8" w:rsidRDefault="00000000">
      <w:pPr>
        <w:pStyle w:val="aa"/>
        <w:spacing w:after="0" w:line="360" w:lineRule="auto"/>
        <w:ind w:leftChars="0" w:left="0" w:firstLineChars="200" w:firstLine="422"/>
        <w:rPr>
          <w:rFonts w:ascii="宋体" w:hAnsi="宋体" w:cs="宋体"/>
          <w:b/>
          <w:bCs/>
          <w:kern w:val="0"/>
        </w:rPr>
      </w:pPr>
      <w:r>
        <w:rPr>
          <w:rFonts w:ascii="宋体" w:hAnsi="宋体" w:cs="宋体" w:hint="eastAsia"/>
          <w:b/>
          <w:bCs/>
          <w:kern w:val="0"/>
        </w:rPr>
        <w:t>二、比选项目：资阳市中心医院中桥巷宿舍改造工程采购项目</w:t>
      </w:r>
    </w:p>
    <w:p w14:paraId="40B1C844" w14:textId="77777777" w:rsidR="00F228C8" w:rsidRDefault="00000000">
      <w:pPr>
        <w:pStyle w:val="aa"/>
        <w:spacing w:after="0" w:line="360" w:lineRule="auto"/>
        <w:ind w:leftChars="0" w:left="0" w:firstLineChars="200" w:firstLine="422"/>
        <w:rPr>
          <w:rFonts w:ascii="宋体"/>
          <w:kern w:val="0"/>
        </w:rPr>
      </w:pPr>
      <w:r>
        <w:rPr>
          <w:rFonts w:ascii="宋体" w:hAnsi="宋体" w:cs="宋体" w:hint="eastAsia"/>
          <w:b/>
          <w:bCs/>
          <w:kern w:val="0"/>
        </w:rPr>
        <w:t>三、资金来源：已落实。</w:t>
      </w:r>
    </w:p>
    <w:p w14:paraId="7F5CB90F" w14:textId="77777777" w:rsidR="00F228C8" w:rsidRDefault="00000000">
      <w:pPr>
        <w:pStyle w:val="aa"/>
        <w:spacing w:after="0" w:line="360" w:lineRule="auto"/>
        <w:ind w:leftChars="0" w:left="0" w:firstLineChars="200" w:firstLine="422"/>
        <w:rPr>
          <w:rFonts w:ascii="宋体"/>
          <w:b/>
          <w:bCs/>
          <w:kern w:val="0"/>
        </w:rPr>
      </w:pPr>
      <w:r>
        <w:rPr>
          <w:rFonts w:ascii="宋体" w:hAnsi="宋体" w:cs="宋体" w:hint="eastAsia"/>
          <w:b/>
          <w:bCs/>
          <w:kern w:val="0"/>
        </w:rPr>
        <w:t>四、项目简介：</w:t>
      </w:r>
    </w:p>
    <w:p w14:paraId="233464EB" w14:textId="77777777" w:rsidR="00F228C8" w:rsidRDefault="00000000">
      <w:pPr>
        <w:spacing w:afterLines="50" w:after="156" w:line="420" w:lineRule="exact"/>
        <w:ind w:firstLineChars="200" w:firstLine="404"/>
        <w:rPr>
          <w:rFonts w:ascii="宋体" w:hAnsi="宋体" w:cs="宋体"/>
          <w:spacing w:val="-4"/>
        </w:rPr>
      </w:pPr>
      <w:r>
        <w:rPr>
          <w:rFonts w:ascii="宋体" w:hAnsi="宋体" w:cs="宋体" w:hint="eastAsia"/>
          <w:spacing w:val="-4"/>
        </w:rPr>
        <w:t>本项目共</w:t>
      </w:r>
      <w:r>
        <w:rPr>
          <w:rFonts w:ascii="宋体" w:hAnsi="宋体" w:cs="宋体"/>
          <w:spacing w:val="-4"/>
        </w:rPr>
        <w:t>1</w:t>
      </w:r>
      <w:r>
        <w:rPr>
          <w:rFonts w:ascii="宋体" w:hAnsi="宋体" w:cs="宋体" w:hint="eastAsia"/>
          <w:spacing w:val="-4"/>
        </w:rPr>
        <w:t>个包，资阳市中心医院中桥巷宿舍改造工程采购项目1项。</w:t>
      </w:r>
      <w:r w:rsidRPr="00214BBA">
        <w:rPr>
          <w:rFonts w:hAnsi="宋体" w:hint="eastAsia"/>
          <w:kern w:val="0"/>
        </w:rPr>
        <w:t>本项目最高限价</w:t>
      </w:r>
      <w:r w:rsidRPr="00214BBA">
        <w:rPr>
          <w:rFonts w:hAnsi="宋体" w:hint="eastAsia"/>
          <w:kern w:val="0"/>
        </w:rPr>
        <w:t>99889.81</w:t>
      </w:r>
      <w:r w:rsidRPr="00214BBA">
        <w:rPr>
          <w:rFonts w:hAnsi="宋体" w:hint="eastAsia"/>
          <w:kern w:val="0"/>
        </w:rPr>
        <w:t>元（其中安全文明施工费：</w:t>
      </w:r>
      <w:r w:rsidRPr="00214BBA">
        <w:rPr>
          <w:rFonts w:hAnsi="宋体" w:hint="eastAsia"/>
          <w:kern w:val="0"/>
        </w:rPr>
        <w:t>3355.16</w:t>
      </w:r>
      <w:r w:rsidRPr="00214BBA">
        <w:rPr>
          <w:rFonts w:hAnsi="宋体" w:hint="eastAsia"/>
          <w:kern w:val="0"/>
        </w:rPr>
        <w:t>元，暂列金额：</w:t>
      </w:r>
      <w:r w:rsidRPr="00214BBA">
        <w:rPr>
          <w:rFonts w:hAnsi="宋体" w:hint="eastAsia"/>
          <w:kern w:val="0"/>
        </w:rPr>
        <w:t>8053.83</w:t>
      </w:r>
      <w:r w:rsidRPr="00214BBA">
        <w:rPr>
          <w:rFonts w:hAnsi="宋体" w:hint="eastAsia"/>
          <w:kern w:val="0"/>
        </w:rPr>
        <w:t>元，规费：</w:t>
      </w:r>
      <w:r w:rsidRPr="00214BBA">
        <w:rPr>
          <w:rFonts w:hAnsi="宋体" w:hint="eastAsia"/>
          <w:kern w:val="0"/>
        </w:rPr>
        <w:t>2787.44</w:t>
      </w:r>
      <w:r w:rsidRPr="00214BBA">
        <w:rPr>
          <w:rFonts w:hAnsi="宋体" w:hint="eastAsia"/>
          <w:kern w:val="0"/>
        </w:rPr>
        <w:t>元）。</w:t>
      </w:r>
    </w:p>
    <w:p w14:paraId="2C105793" w14:textId="77777777" w:rsidR="00F228C8" w:rsidRDefault="00000000">
      <w:pPr>
        <w:spacing w:afterLines="50" w:after="156" w:line="420" w:lineRule="exact"/>
        <w:ind w:firstLineChars="200" w:firstLine="420"/>
        <w:rPr>
          <w:rFonts w:hAnsi="宋体"/>
          <w:kern w:val="0"/>
        </w:rPr>
      </w:pPr>
      <w:r>
        <w:rPr>
          <w:rFonts w:hAnsi="宋体" w:hint="eastAsia"/>
          <w:kern w:val="0"/>
        </w:rPr>
        <w:t>（详见比选文件第三章）</w:t>
      </w:r>
    </w:p>
    <w:p w14:paraId="09FC71D4" w14:textId="77777777" w:rsidR="00F228C8" w:rsidRDefault="00000000">
      <w:pPr>
        <w:pStyle w:val="ac"/>
        <w:spacing w:line="360" w:lineRule="auto"/>
        <w:ind w:firstLineChars="200" w:firstLine="422"/>
        <w:rPr>
          <w:rFonts w:hAnsi="宋体" w:cs="Times New Roman"/>
          <w:b/>
          <w:bCs/>
          <w:kern w:val="0"/>
        </w:rPr>
      </w:pPr>
      <w:r>
        <w:rPr>
          <w:rFonts w:hAnsi="宋体" w:hint="eastAsia"/>
          <w:b/>
          <w:bCs/>
          <w:kern w:val="0"/>
        </w:rPr>
        <w:t>五、合格供应商应具备的资格条件：</w:t>
      </w:r>
    </w:p>
    <w:p w14:paraId="34A79A2C" w14:textId="77777777" w:rsidR="00F228C8" w:rsidRDefault="00000000">
      <w:pPr>
        <w:pStyle w:val="aff4"/>
        <w:spacing w:line="420" w:lineRule="exact"/>
        <w:ind w:firstLineChars="250" w:firstLine="525"/>
        <w:rPr>
          <w:rFonts w:ascii="宋体"/>
        </w:rPr>
      </w:pPr>
      <w:r>
        <w:rPr>
          <w:rFonts w:ascii="宋体" w:hAnsi="宋体" w:cs="宋体"/>
        </w:rPr>
        <w:t>1</w:t>
      </w:r>
      <w:r>
        <w:rPr>
          <w:rFonts w:ascii="宋体" w:hAnsi="宋体" w:cs="宋体" w:hint="eastAsia"/>
        </w:rPr>
        <w:t>、在中华人民共和国境内注册，具有独立法人资格的合法企业（提供营业执照副本、税务登记证副本、组织机构代码证副本）。</w:t>
      </w:r>
    </w:p>
    <w:p w14:paraId="1CD260C1" w14:textId="77777777" w:rsidR="00F228C8" w:rsidRDefault="00000000">
      <w:pPr>
        <w:tabs>
          <w:tab w:val="left" w:pos="7665"/>
        </w:tabs>
        <w:spacing w:line="400" w:lineRule="exact"/>
        <w:ind w:firstLineChars="250" w:firstLine="525"/>
        <w:rPr>
          <w:rFonts w:ascii="宋体"/>
        </w:rPr>
      </w:pPr>
      <w:r>
        <w:rPr>
          <w:rFonts w:ascii="宋体" w:hAnsi="宋体" w:cs="宋体"/>
        </w:rPr>
        <w:t>2</w:t>
      </w:r>
      <w:r>
        <w:rPr>
          <w:rFonts w:ascii="宋体" w:hAnsi="宋体" w:cs="宋体" w:hint="eastAsia"/>
        </w:rPr>
        <w:t>、具有良好的商业信誉和健全的财务会计制度；</w:t>
      </w:r>
    </w:p>
    <w:p w14:paraId="4DD68CA0" w14:textId="77777777" w:rsidR="00F228C8" w:rsidRDefault="00000000">
      <w:pPr>
        <w:tabs>
          <w:tab w:val="left" w:pos="7665"/>
        </w:tabs>
        <w:spacing w:line="400" w:lineRule="exact"/>
        <w:ind w:firstLineChars="250" w:firstLine="525"/>
        <w:rPr>
          <w:rFonts w:ascii="宋体"/>
        </w:rPr>
      </w:pPr>
      <w:r>
        <w:rPr>
          <w:rFonts w:ascii="宋体" w:hAnsi="宋体" w:cs="宋体"/>
        </w:rPr>
        <w:t>3</w:t>
      </w:r>
      <w:r>
        <w:rPr>
          <w:rFonts w:ascii="宋体" w:hAnsi="宋体" w:cs="宋体" w:hint="eastAsia"/>
        </w:rPr>
        <w:t>、具有履行合同所必须的设备和专业技术能力；</w:t>
      </w:r>
    </w:p>
    <w:p w14:paraId="3ADDBF06" w14:textId="77777777" w:rsidR="00F228C8" w:rsidRDefault="00000000">
      <w:pPr>
        <w:tabs>
          <w:tab w:val="left" w:pos="7665"/>
        </w:tabs>
        <w:spacing w:line="400" w:lineRule="exact"/>
        <w:ind w:firstLineChars="250" w:firstLine="525"/>
        <w:rPr>
          <w:rFonts w:ascii="宋体"/>
        </w:rPr>
      </w:pPr>
      <w:r>
        <w:rPr>
          <w:rFonts w:ascii="宋体" w:hAnsi="宋体" w:cs="宋体"/>
        </w:rPr>
        <w:t>4</w:t>
      </w:r>
      <w:r>
        <w:rPr>
          <w:rFonts w:ascii="宋体" w:hAnsi="宋体" w:cs="宋体" w:hint="eastAsia"/>
        </w:rPr>
        <w:t>、具有依法缴纳税收和社会保障资金的良好记录；</w:t>
      </w:r>
    </w:p>
    <w:p w14:paraId="67F62E68" w14:textId="77777777" w:rsidR="00F228C8" w:rsidRDefault="00000000">
      <w:pPr>
        <w:tabs>
          <w:tab w:val="left" w:pos="7665"/>
        </w:tabs>
        <w:spacing w:line="400" w:lineRule="exact"/>
        <w:ind w:firstLineChars="250" w:firstLine="525"/>
        <w:rPr>
          <w:rFonts w:ascii="宋体"/>
        </w:rPr>
      </w:pPr>
      <w:r>
        <w:rPr>
          <w:rFonts w:ascii="宋体" w:hAnsi="宋体" w:cs="宋体"/>
        </w:rPr>
        <w:t>5</w:t>
      </w:r>
      <w:r>
        <w:rPr>
          <w:rFonts w:ascii="宋体" w:hAnsi="宋体" w:cs="宋体" w:hint="eastAsia"/>
        </w:rPr>
        <w:t>、参加本次采购活动前三年内，在经营活动中没有重大违法记录；</w:t>
      </w:r>
    </w:p>
    <w:p w14:paraId="6A5F34D4" w14:textId="77777777" w:rsidR="00F228C8" w:rsidRDefault="00000000">
      <w:pPr>
        <w:pStyle w:val="aff4"/>
        <w:spacing w:line="420" w:lineRule="exact"/>
        <w:ind w:firstLineChars="250" w:firstLine="525"/>
        <w:rPr>
          <w:rFonts w:ascii="宋体"/>
        </w:rPr>
      </w:pPr>
      <w:r>
        <w:rPr>
          <w:rFonts w:ascii="宋体" w:hAnsi="宋体" w:cs="宋体"/>
        </w:rPr>
        <w:t>6</w:t>
      </w:r>
      <w:r>
        <w:rPr>
          <w:rFonts w:ascii="宋体" w:hAnsi="宋体" w:cs="宋体" w:hint="eastAsia"/>
        </w:rPr>
        <w:t>、符合法律、行政法规规定的其他条件</w:t>
      </w:r>
    </w:p>
    <w:p w14:paraId="617A9C2E" w14:textId="77777777" w:rsidR="00F228C8" w:rsidRDefault="00000000">
      <w:pPr>
        <w:pStyle w:val="aff4"/>
        <w:spacing w:line="420" w:lineRule="exact"/>
        <w:ind w:firstLineChars="250" w:firstLine="525"/>
        <w:rPr>
          <w:rFonts w:ascii="宋体" w:hAnsi="宋体" w:cs="宋体"/>
        </w:rPr>
      </w:pPr>
      <w:r>
        <w:rPr>
          <w:rFonts w:ascii="宋体" w:hAnsi="宋体" w:cs="宋体"/>
        </w:rPr>
        <w:t>7</w:t>
      </w:r>
      <w:r>
        <w:rPr>
          <w:rFonts w:ascii="宋体" w:hAnsi="宋体" w:cs="宋体" w:hint="eastAsia"/>
        </w:rPr>
        <w:t>、根据采购项目提出的特殊条件：</w:t>
      </w:r>
    </w:p>
    <w:p w14:paraId="51277E70" w14:textId="0F2F0C07" w:rsidR="00F228C8" w:rsidRPr="00214BBA" w:rsidRDefault="00000000">
      <w:pPr>
        <w:pStyle w:val="aff4"/>
        <w:spacing w:line="420" w:lineRule="exact"/>
        <w:ind w:firstLineChars="250" w:firstLine="525"/>
        <w:rPr>
          <w:rFonts w:ascii="宋体" w:hAnsi="宋体" w:cs="宋体"/>
          <w:u w:val="single"/>
        </w:rPr>
      </w:pPr>
      <w:r w:rsidRPr="00214BBA">
        <w:rPr>
          <w:rFonts w:ascii="宋体" w:hAnsi="宋体" w:cs="宋体" w:hint="eastAsia"/>
        </w:rPr>
        <w:t>7</w:t>
      </w:r>
      <w:r w:rsidRPr="00214BBA">
        <w:rPr>
          <w:rFonts w:ascii="宋体" w:hAnsi="宋体" w:cs="宋体"/>
        </w:rPr>
        <w:t>.1</w:t>
      </w:r>
      <w:r w:rsidRPr="00214BBA">
        <w:rPr>
          <w:rFonts w:ascii="宋体" w:hAnsi="宋体" w:cs="宋体"/>
          <w:u w:val="single"/>
        </w:rPr>
        <w:t>具备国家行政主管部门颁发的有效的建筑</w:t>
      </w:r>
      <w:r w:rsidR="00214BBA">
        <w:rPr>
          <w:rFonts w:ascii="宋体" w:hAnsi="宋体" w:cs="宋体" w:hint="eastAsia"/>
          <w:u w:val="single"/>
        </w:rPr>
        <w:t>装饰装修工程</w:t>
      </w:r>
      <w:r w:rsidR="00214BBA" w:rsidRPr="00214BBA">
        <w:rPr>
          <w:rFonts w:ascii="宋体" w:hAnsi="宋体" w:cs="宋体" w:hint="eastAsia"/>
          <w:u w:val="single"/>
        </w:rPr>
        <w:t>专业承包二级及以上资质</w:t>
      </w:r>
      <w:r w:rsidRPr="00214BBA">
        <w:rPr>
          <w:rFonts w:ascii="宋体" w:hAnsi="宋体" w:cs="宋体"/>
          <w:u w:val="single"/>
        </w:rPr>
        <w:t>；</w:t>
      </w:r>
    </w:p>
    <w:p w14:paraId="1AC1FDAC" w14:textId="77777777" w:rsidR="00F228C8" w:rsidRPr="00214BBA" w:rsidRDefault="00000000">
      <w:pPr>
        <w:pStyle w:val="aff4"/>
        <w:spacing w:line="420" w:lineRule="exact"/>
        <w:ind w:firstLineChars="250" w:firstLine="525"/>
        <w:rPr>
          <w:rFonts w:ascii="宋体" w:hAnsi="宋体" w:cs="宋体"/>
        </w:rPr>
      </w:pPr>
      <w:r w:rsidRPr="00214BBA">
        <w:rPr>
          <w:rFonts w:ascii="宋体" w:hAnsi="宋体" w:cs="宋体" w:hint="eastAsia"/>
        </w:rPr>
        <w:t>7</w:t>
      </w:r>
      <w:r w:rsidRPr="00214BBA">
        <w:rPr>
          <w:rFonts w:ascii="宋体" w:hAnsi="宋体" w:cs="宋体"/>
        </w:rPr>
        <w:t>.2具备国家行政主管部门颁发的有效的安全生产许可证</w:t>
      </w:r>
    </w:p>
    <w:p w14:paraId="5CD4CB62" w14:textId="77777777" w:rsidR="00F228C8" w:rsidRPr="00214BBA" w:rsidRDefault="00000000">
      <w:pPr>
        <w:pStyle w:val="aff4"/>
        <w:spacing w:line="420" w:lineRule="exact"/>
        <w:ind w:firstLineChars="250" w:firstLine="525"/>
        <w:rPr>
          <w:rFonts w:ascii="宋体" w:hAnsi="宋体" w:cs="宋体"/>
        </w:rPr>
      </w:pPr>
      <w:r w:rsidRPr="00214BBA">
        <w:rPr>
          <w:rFonts w:ascii="宋体" w:hAnsi="宋体" w:cs="宋体" w:hint="eastAsia"/>
        </w:rPr>
        <w:t>7</w:t>
      </w:r>
      <w:r w:rsidRPr="00214BBA">
        <w:rPr>
          <w:rFonts w:ascii="宋体" w:hAnsi="宋体" w:cs="宋体"/>
        </w:rPr>
        <w:t>.3项目经理：具备建筑工程专业贰级或以上建造师执业资格；项目技术负责人具有建筑工程相关专业中级或以上技术职称。</w:t>
      </w:r>
    </w:p>
    <w:p w14:paraId="2781C58B" w14:textId="77777777" w:rsidR="00F228C8" w:rsidRPr="00214BBA" w:rsidRDefault="00000000">
      <w:pPr>
        <w:pStyle w:val="aff4"/>
        <w:spacing w:line="420" w:lineRule="exact"/>
        <w:ind w:firstLineChars="250" w:firstLine="525"/>
        <w:rPr>
          <w:rFonts w:ascii="宋体" w:hAnsi="宋体" w:cs="宋体"/>
        </w:rPr>
      </w:pPr>
      <w:r w:rsidRPr="00214BBA">
        <w:rPr>
          <w:rFonts w:ascii="宋体" w:hAnsi="宋体" w:cs="宋体" w:hint="eastAsia"/>
        </w:rPr>
        <w:t>7</w:t>
      </w:r>
      <w:r w:rsidRPr="00214BBA">
        <w:rPr>
          <w:rFonts w:ascii="宋体" w:hAnsi="宋体" w:cs="宋体"/>
        </w:rPr>
        <w:t>.4企业注册地不在四川省行政区域内的省外企业须提供在有效期内的四川省住房和城乡建设厅官网已公开的入川信息网页截图。</w:t>
      </w:r>
    </w:p>
    <w:p w14:paraId="113B9B37" w14:textId="77777777" w:rsidR="00F228C8" w:rsidRDefault="00000000">
      <w:pPr>
        <w:pStyle w:val="aff4"/>
        <w:spacing w:line="420" w:lineRule="exact"/>
        <w:ind w:firstLineChars="250" w:firstLine="525"/>
        <w:rPr>
          <w:rFonts w:ascii="宋体"/>
        </w:rPr>
      </w:pPr>
      <w:r w:rsidRPr="00214BBA">
        <w:rPr>
          <w:rFonts w:ascii="宋体" w:hAnsi="宋体" w:cs="宋体"/>
        </w:rPr>
        <w:t>8.</w:t>
      </w:r>
      <w:r w:rsidRPr="00214BBA">
        <w:rPr>
          <w:rFonts w:ascii="宋体" w:hAnsi="宋体" w:cs="宋体" w:hint="eastAsia"/>
        </w:rPr>
        <w:t>本项目不允许联合体参加。</w:t>
      </w:r>
    </w:p>
    <w:p w14:paraId="36BE4434" w14:textId="3AC03EC5" w:rsidR="00F228C8" w:rsidRDefault="00000000">
      <w:pPr>
        <w:spacing w:line="360" w:lineRule="auto"/>
        <w:ind w:firstLineChars="200" w:firstLine="422"/>
        <w:rPr>
          <w:rFonts w:ascii="宋体"/>
        </w:rPr>
      </w:pPr>
      <w:r>
        <w:rPr>
          <w:rFonts w:ascii="宋体" w:hAnsi="宋体" w:cs="宋体" w:hint="eastAsia"/>
          <w:b/>
          <w:bCs/>
          <w:kern w:val="0"/>
        </w:rPr>
        <w:t>六、比选文件获取时间、地点：</w:t>
      </w:r>
      <w:r>
        <w:rPr>
          <w:rFonts w:ascii="宋体" w:hAnsi="宋体" w:cs="宋体" w:hint="eastAsia"/>
          <w:kern w:val="0"/>
        </w:rPr>
        <w:t>比选</w:t>
      </w:r>
      <w:r>
        <w:rPr>
          <w:rFonts w:ascii="宋体" w:hAnsi="宋体" w:cs="宋体" w:hint="eastAsia"/>
        </w:rPr>
        <w:t>文件自</w:t>
      </w:r>
      <w:r w:rsidR="00214BBA" w:rsidRPr="00214BBA">
        <w:rPr>
          <w:rFonts w:ascii="宋体" w:hAnsi="宋体" w:cs="宋体"/>
        </w:rPr>
        <w:t>2026年3月20日至2026年3月25日</w:t>
      </w:r>
      <w:r>
        <w:rPr>
          <w:rFonts w:ascii="宋体" w:hAnsi="宋体" w:cs="宋体" w:hint="eastAsia"/>
        </w:rPr>
        <w:t>，</w:t>
      </w:r>
      <w:r>
        <w:rPr>
          <w:rFonts w:ascii="宋体" w:hAnsi="宋体" w:cs="宋体"/>
        </w:rPr>
        <w:t>资阳市中心医院官方网站下载</w:t>
      </w:r>
      <w:r>
        <w:rPr>
          <w:rFonts w:ascii="宋体" w:hAnsi="宋体" w:cs="宋体" w:hint="eastAsia"/>
        </w:rPr>
        <w:t>。</w:t>
      </w:r>
    </w:p>
    <w:p w14:paraId="3C4B53B6" w14:textId="1808B8C6" w:rsidR="00F228C8" w:rsidRDefault="00000000">
      <w:pPr>
        <w:spacing w:line="360" w:lineRule="auto"/>
        <w:ind w:firstLineChars="200" w:firstLine="398"/>
        <w:rPr>
          <w:rFonts w:ascii="宋体"/>
          <w:spacing w:val="-6"/>
          <w:kern w:val="0"/>
        </w:rPr>
      </w:pPr>
      <w:r>
        <w:rPr>
          <w:rFonts w:ascii="宋体" w:hAnsi="宋体" w:cs="宋体" w:hint="eastAsia"/>
          <w:b/>
          <w:bCs/>
          <w:spacing w:val="-6"/>
          <w:kern w:val="0"/>
        </w:rPr>
        <w:t>七、</w:t>
      </w:r>
      <w:bookmarkStart w:id="4" w:name="OLE_LINK1"/>
      <w:bookmarkStart w:id="5" w:name="OLE_LINK2"/>
      <w:r>
        <w:rPr>
          <w:rFonts w:ascii="宋体" w:hAnsi="宋体" w:cs="宋体" w:hint="eastAsia"/>
          <w:b/>
          <w:bCs/>
          <w:spacing w:val="-6"/>
          <w:kern w:val="0"/>
        </w:rPr>
        <w:t>递交比选申请文件截止时间</w:t>
      </w:r>
      <w:bookmarkEnd w:id="4"/>
      <w:bookmarkEnd w:id="5"/>
      <w:r>
        <w:rPr>
          <w:rFonts w:ascii="宋体" w:hAnsi="宋体" w:cs="宋体" w:hint="eastAsia"/>
          <w:b/>
          <w:bCs/>
          <w:spacing w:val="-6"/>
          <w:kern w:val="0"/>
        </w:rPr>
        <w:t>及评审时间：</w:t>
      </w:r>
      <w:r w:rsidR="00214BBA" w:rsidRPr="00214BBA">
        <w:rPr>
          <w:rFonts w:ascii="宋体" w:hAnsi="宋体" w:cs="宋体"/>
          <w:spacing w:val="-6"/>
          <w:kern w:val="0"/>
        </w:rPr>
        <w:t>2026年3月26日14时00分</w:t>
      </w:r>
      <w:r>
        <w:rPr>
          <w:rFonts w:ascii="宋体" w:hAnsi="宋体" w:cs="宋体" w:hint="eastAsia"/>
          <w:spacing w:val="-6"/>
          <w:kern w:val="0"/>
        </w:rPr>
        <w:t>（北京时间），供应商</w:t>
      </w:r>
      <w:r>
        <w:rPr>
          <w:rFonts w:ascii="宋体" w:hAnsi="宋体" w:cs="宋体" w:hint="eastAsia"/>
          <w:spacing w:val="-6"/>
          <w:kern w:val="0"/>
        </w:rPr>
        <w:lastRenderedPageBreak/>
        <w:t>应于递交比选申请文件截止时间之前当日将比选申请文件送达比选地点，逾期送达比选申请文件将被拒绝。</w:t>
      </w:r>
    </w:p>
    <w:p w14:paraId="30D73846" w14:textId="77777777" w:rsidR="00F228C8" w:rsidRDefault="00000000">
      <w:pPr>
        <w:spacing w:line="360" w:lineRule="auto"/>
        <w:ind w:firstLineChars="200" w:firstLine="422"/>
        <w:rPr>
          <w:rFonts w:ascii="宋体"/>
          <w:kern w:val="0"/>
        </w:rPr>
      </w:pPr>
      <w:r>
        <w:rPr>
          <w:rFonts w:ascii="宋体" w:hAnsi="宋体" w:cs="宋体" w:hint="eastAsia"/>
          <w:b/>
          <w:bCs/>
          <w:kern w:val="0"/>
        </w:rPr>
        <w:t>八、递交比选申请文件及评审地点：</w:t>
      </w:r>
      <w:r>
        <w:rPr>
          <w:rFonts w:ascii="宋体" w:hAnsi="宋体" w:cs="宋体" w:hint="eastAsia"/>
          <w:kern w:val="0"/>
        </w:rPr>
        <w:t>资阳市中心医院采购部（四川省资阳市</w:t>
      </w:r>
      <w:r>
        <w:rPr>
          <w:rFonts w:ascii="宋体" w:hAnsi="宋体" w:cs="宋体"/>
          <w:kern w:val="0"/>
        </w:rPr>
        <w:t>仁德西路</w:t>
      </w:r>
      <w:r>
        <w:rPr>
          <w:rFonts w:ascii="宋体" w:hAnsi="宋体" w:cs="宋体" w:hint="eastAsia"/>
          <w:kern w:val="0"/>
        </w:rPr>
        <w:t>66号资阳市中心医院</w:t>
      </w:r>
      <w:r>
        <w:rPr>
          <w:rFonts w:ascii="宋体" w:hAnsi="宋体" w:cs="宋体"/>
          <w:kern w:val="0"/>
        </w:rPr>
        <w:t>健康体检楼</w:t>
      </w:r>
      <w:r>
        <w:rPr>
          <w:rFonts w:ascii="宋体" w:hAnsi="宋体" w:cs="宋体" w:hint="eastAsia"/>
          <w:kern w:val="0"/>
        </w:rPr>
        <w:t>5</w:t>
      </w:r>
      <w:r>
        <w:rPr>
          <w:rFonts w:ascii="宋体" w:hAnsi="宋体" w:cs="宋体"/>
          <w:kern w:val="0"/>
        </w:rPr>
        <w:t>20</w:t>
      </w:r>
      <w:r>
        <w:rPr>
          <w:rFonts w:ascii="宋体" w:hAnsi="宋体" w:cs="宋体" w:hint="eastAsia"/>
          <w:kern w:val="0"/>
        </w:rPr>
        <w:t>）</w:t>
      </w:r>
    </w:p>
    <w:p w14:paraId="4B969006" w14:textId="77777777" w:rsidR="00F228C8" w:rsidRDefault="00000000">
      <w:pPr>
        <w:spacing w:line="360" w:lineRule="auto"/>
        <w:ind w:firstLineChars="200" w:firstLine="398"/>
        <w:rPr>
          <w:rFonts w:ascii="宋体"/>
          <w:b/>
          <w:bCs/>
          <w:kern w:val="0"/>
        </w:rPr>
      </w:pPr>
      <w:r>
        <w:rPr>
          <w:rFonts w:ascii="宋体" w:hAnsi="宋体" w:cs="宋体" w:hint="eastAsia"/>
          <w:b/>
          <w:bCs/>
          <w:spacing w:val="-6"/>
          <w:kern w:val="0"/>
        </w:rPr>
        <w:t>九、比选保证金：本项目不收取。</w:t>
      </w:r>
    </w:p>
    <w:p w14:paraId="6A2011AA" w14:textId="77777777" w:rsidR="00F228C8" w:rsidRDefault="00000000">
      <w:pPr>
        <w:spacing w:line="360" w:lineRule="auto"/>
        <w:ind w:firstLineChars="200" w:firstLine="422"/>
        <w:rPr>
          <w:rFonts w:ascii="宋体"/>
          <w:b/>
          <w:bCs/>
          <w:kern w:val="0"/>
        </w:rPr>
      </w:pPr>
      <w:r>
        <w:rPr>
          <w:rFonts w:ascii="宋体" w:hAnsi="宋体" w:cs="宋体" w:hint="eastAsia"/>
          <w:b/>
          <w:bCs/>
          <w:kern w:val="0"/>
        </w:rPr>
        <w:t>十、公告发布：本比选邀请在资阳市中心医院</w:t>
      </w:r>
      <w:r>
        <w:rPr>
          <w:rFonts w:ascii="宋体" w:hAnsi="宋体" w:cs="宋体"/>
          <w:b/>
          <w:bCs/>
          <w:kern w:val="0"/>
        </w:rPr>
        <w:t>官网</w:t>
      </w:r>
      <w:r>
        <w:rPr>
          <w:rFonts w:ascii="宋体" w:hAnsi="宋体" w:cs="宋体" w:hint="eastAsia"/>
          <w:b/>
          <w:bCs/>
          <w:kern w:val="0"/>
        </w:rPr>
        <w:t>以公告形式发布。</w:t>
      </w:r>
    </w:p>
    <w:p w14:paraId="6B529EA4" w14:textId="77777777" w:rsidR="00F228C8" w:rsidRDefault="00000000">
      <w:pPr>
        <w:spacing w:line="360" w:lineRule="auto"/>
        <w:ind w:firstLineChars="200" w:firstLine="422"/>
        <w:rPr>
          <w:rFonts w:ascii="宋体"/>
          <w:b/>
          <w:bCs/>
          <w:kern w:val="0"/>
        </w:rPr>
      </w:pPr>
      <w:r>
        <w:rPr>
          <w:rFonts w:ascii="宋体" w:hAnsi="宋体" w:cs="宋体" w:hint="eastAsia"/>
          <w:b/>
          <w:bCs/>
          <w:kern w:val="0"/>
        </w:rPr>
        <w:t>十二、联系方式</w:t>
      </w:r>
    </w:p>
    <w:p w14:paraId="5B9CEB65" w14:textId="77777777" w:rsidR="00F228C8" w:rsidRDefault="00000000">
      <w:pPr>
        <w:tabs>
          <w:tab w:val="left" w:pos="2310"/>
        </w:tabs>
        <w:spacing w:line="360" w:lineRule="auto"/>
        <w:ind w:firstLineChars="200" w:firstLine="422"/>
        <w:rPr>
          <w:rFonts w:ascii="宋体"/>
          <w:b/>
          <w:bCs/>
          <w:kern w:val="0"/>
        </w:rPr>
      </w:pPr>
      <w:r>
        <w:rPr>
          <w:rFonts w:ascii="宋体" w:hAnsi="宋体" w:cs="宋体" w:hint="eastAsia"/>
          <w:b/>
          <w:bCs/>
          <w:kern w:val="0"/>
        </w:rPr>
        <w:t>比选人：资阳市中心医院</w:t>
      </w:r>
    </w:p>
    <w:p w14:paraId="2DFF583C" w14:textId="77777777" w:rsidR="00F228C8" w:rsidRDefault="00000000">
      <w:pPr>
        <w:tabs>
          <w:tab w:val="left" w:pos="2310"/>
        </w:tabs>
        <w:spacing w:line="360" w:lineRule="auto"/>
        <w:ind w:firstLineChars="200" w:firstLine="420"/>
        <w:rPr>
          <w:rFonts w:ascii="宋体" w:hAnsi="宋体" w:cs="宋体"/>
          <w:kern w:val="0"/>
        </w:rPr>
      </w:pPr>
      <w:r>
        <w:rPr>
          <w:rFonts w:ascii="宋体" w:hAnsi="宋体" w:cs="宋体" w:hint="eastAsia"/>
          <w:kern w:val="0"/>
        </w:rPr>
        <w:t>地址：四川省资阳市</w:t>
      </w:r>
      <w:r>
        <w:rPr>
          <w:rFonts w:ascii="宋体" w:hAnsi="宋体" w:cs="宋体"/>
          <w:kern w:val="0"/>
        </w:rPr>
        <w:t>仁德西路</w:t>
      </w:r>
      <w:r>
        <w:rPr>
          <w:rFonts w:ascii="宋体" w:hAnsi="宋体" w:cs="宋体" w:hint="eastAsia"/>
          <w:kern w:val="0"/>
        </w:rPr>
        <w:t>66号资阳市中心医院</w:t>
      </w:r>
      <w:r>
        <w:rPr>
          <w:rFonts w:ascii="宋体" w:hAnsi="宋体" w:cs="宋体"/>
          <w:kern w:val="0"/>
        </w:rPr>
        <w:t>健康</w:t>
      </w:r>
      <w:r>
        <w:rPr>
          <w:rFonts w:ascii="宋体" w:hAnsi="宋体" w:cs="宋体" w:hint="eastAsia"/>
          <w:kern w:val="0"/>
        </w:rPr>
        <w:t>体检楼五楼520</w:t>
      </w:r>
    </w:p>
    <w:p w14:paraId="37E8C7C5" w14:textId="77777777" w:rsidR="00F228C8" w:rsidRDefault="00000000">
      <w:pPr>
        <w:tabs>
          <w:tab w:val="left" w:pos="2310"/>
        </w:tabs>
        <w:spacing w:line="360" w:lineRule="auto"/>
        <w:ind w:firstLineChars="200" w:firstLine="420"/>
        <w:rPr>
          <w:rFonts w:ascii="宋体"/>
          <w:kern w:val="0"/>
        </w:rPr>
      </w:pPr>
      <w:r>
        <w:rPr>
          <w:rFonts w:ascii="宋体" w:hAnsi="宋体" w:cs="宋体" w:hint="eastAsia"/>
          <w:kern w:val="0"/>
        </w:rPr>
        <w:t>项目具体事项电话及联系人：028-</w:t>
      </w:r>
      <w:r>
        <w:rPr>
          <w:rFonts w:ascii="宋体" w:hAnsi="宋体" w:cs="宋体"/>
          <w:kern w:val="0"/>
        </w:rPr>
        <w:t>2</w:t>
      </w:r>
      <w:r>
        <w:rPr>
          <w:rFonts w:ascii="宋体" w:hAnsi="宋体" w:cs="宋体" w:hint="eastAsia"/>
          <w:kern w:val="0"/>
        </w:rPr>
        <w:t>6655128朱老师</w:t>
      </w:r>
    </w:p>
    <w:p w14:paraId="78449F76" w14:textId="77777777" w:rsidR="00F228C8" w:rsidRDefault="00000000">
      <w:pPr>
        <w:ind w:firstLineChars="192" w:firstLine="520"/>
        <w:jc w:val="center"/>
        <w:outlineLvl w:val="0"/>
        <w:rPr>
          <w:rFonts w:ascii="宋体"/>
          <w:b/>
          <w:bCs/>
          <w:kern w:val="44"/>
          <w:sz w:val="32"/>
          <w:szCs w:val="32"/>
        </w:rPr>
      </w:pPr>
      <w:r>
        <w:rPr>
          <w:rFonts w:ascii="宋体"/>
          <w:b/>
          <w:bCs/>
          <w:kern w:val="44"/>
          <w:sz w:val="27"/>
          <w:szCs w:val="27"/>
        </w:rPr>
        <w:br w:type="page"/>
      </w:r>
      <w:r>
        <w:rPr>
          <w:rFonts w:ascii="宋体" w:hAnsi="宋体" w:cs="宋体" w:hint="eastAsia"/>
          <w:b/>
          <w:bCs/>
          <w:kern w:val="44"/>
          <w:sz w:val="32"/>
          <w:szCs w:val="32"/>
        </w:rPr>
        <w:lastRenderedPageBreak/>
        <w:t>第二章比选申请文件及相关要求</w:t>
      </w:r>
      <w:bookmarkStart w:id="6" w:name="_Toc180296780"/>
      <w:bookmarkStart w:id="7" w:name="_Toc173895838"/>
      <w:bookmarkStart w:id="8" w:name="_Toc173895653"/>
      <w:bookmarkStart w:id="9" w:name="_Toc211679177"/>
      <w:bookmarkEnd w:id="0"/>
      <w:bookmarkEnd w:id="1"/>
      <w:bookmarkEnd w:id="2"/>
      <w:bookmarkEnd w:id="3"/>
    </w:p>
    <w:p w14:paraId="7BA67C55" w14:textId="77777777" w:rsidR="00F228C8" w:rsidRDefault="00F228C8">
      <w:pPr>
        <w:spacing w:line="360" w:lineRule="auto"/>
        <w:ind w:firstLineChars="192" w:firstLine="482"/>
        <w:jc w:val="center"/>
        <w:rPr>
          <w:rFonts w:ascii="宋体"/>
          <w:b/>
          <w:bCs/>
          <w:kern w:val="44"/>
          <w:sz w:val="25"/>
          <w:szCs w:val="25"/>
        </w:rPr>
      </w:pPr>
    </w:p>
    <w:p w14:paraId="3CFCBC7E" w14:textId="77777777" w:rsidR="00F228C8" w:rsidRDefault="00000000">
      <w:pPr>
        <w:pStyle w:val="2"/>
        <w:numPr>
          <w:ilvl w:val="0"/>
          <w:numId w:val="0"/>
        </w:numPr>
        <w:spacing w:before="0" w:after="0" w:line="360" w:lineRule="auto"/>
        <w:jc w:val="left"/>
        <w:rPr>
          <w:rFonts w:cs="Times New Roman"/>
        </w:rPr>
      </w:pPr>
      <w:r>
        <w:rPr>
          <w:rFonts w:hint="eastAsia"/>
        </w:rPr>
        <w:t>一、比选申请文件的组成</w:t>
      </w:r>
    </w:p>
    <w:p w14:paraId="46D8121A" w14:textId="77777777" w:rsidR="00F228C8" w:rsidRDefault="00000000">
      <w:pPr>
        <w:spacing w:line="360" w:lineRule="auto"/>
        <w:ind w:firstLineChars="200" w:firstLine="420"/>
        <w:rPr>
          <w:rFonts w:ascii="宋体"/>
          <w:kern w:val="0"/>
        </w:rPr>
      </w:pPr>
      <w:r>
        <w:rPr>
          <w:rFonts w:ascii="宋体" w:hAnsi="宋体" w:cs="宋体" w:hint="eastAsia"/>
          <w:kern w:val="0"/>
        </w:rPr>
        <w:t>文件一 法定代表人授权书</w:t>
      </w:r>
    </w:p>
    <w:p w14:paraId="6A3B5199" w14:textId="77777777" w:rsidR="00F228C8" w:rsidRDefault="00000000">
      <w:pPr>
        <w:spacing w:line="360" w:lineRule="auto"/>
        <w:ind w:firstLineChars="200" w:firstLine="420"/>
        <w:rPr>
          <w:rFonts w:ascii="宋体"/>
          <w:kern w:val="0"/>
        </w:rPr>
      </w:pPr>
      <w:r>
        <w:rPr>
          <w:rFonts w:ascii="宋体" w:hAnsi="宋体" w:cs="宋体" w:hint="eastAsia"/>
          <w:kern w:val="0"/>
        </w:rPr>
        <w:t>文件二 报价一览表</w:t>
      </w:r>
    </w:p>
    <w:p w14:paraId="00B658D7" w14:textId="77777777" w:rsidR="00F228C8" w:rsidRDefault="00000000">
      <w:pPr>
        <w:spacing w:line="360" w:lineRule="auto"/>
        <w:ind w:firstLineChars="200" w:firstLine="420"/>
        <w:rPr>
          <w:rFonts w:ascii="宋体"/>
          <w:kern w:val="0"/>
        </w:rPr>
      </w:pPr>
      <w:r>
        <w:rPr>
          <w:rFonts w:ascii="宋体" w:hAnsi="宋体" w:cs="宋体" w:hint="eastAsia"/>
          <w:kern w:val="0"/>
        </w:rPr>
        <w:t>文件三</w:t>
      </w:r>
      <w:bookmarkStart w:id="10" w:name="_Toc173895655"/>
      <w:bookmarkStart w:id="11" w:name="_Toc211679179"/>
      <w:bookmarkStart w:id="12" w:name="_Toc173895840"/>
      <w:bookmarkStart w:id="13" w:name="_Toc180296782"/>
      <w:r>
        <w:rPr>
          <w:rFonts w:ascii="宋体" w:hAnsi="宋体" w:cs="宋体" w:hint="eastAsia"/>
          <w:kern w:val="0"/>
        </w:rPr>
        <w:t xml:space="preserve"> 供应商资格证明</w:t>
      </w:r>
      <w:bookmarkEnd w:id="10"/>
      <w:bookmarkEnd w:id="11"/>
      <w:bookmarkEnd w:id="12"/>
      <w:bookmarkEnd w:id="13"/>
      <w:r>
        <w:rPr>
          <w:rFonts w:ascii="宋体" w:hAnsi="宋体" w:cs="宋体" w:hint="eastAsia"/>
          <w:kern w:val="0"/>
        </w:rPr>
        <w:t>材料</w:t>
      </w:r>
    </w:p>
    <w:p w14:paraId="6E7AE60D" w14:textId="77777777" w:rsidR="00F228C8" w:rsidRDefault="00000000">
      <w:pPr>
        <w:spacing w:line="360" w:lineRule="auto"/>
        <w:ind w:firstLineChars="200" w:firstLine="420"/>
        <w:rPr>
          <w:rFonts w:ascii="宋体"/>
          <w:kern w:val="0"/>
        </w:rPr>
      </w:pPr>
      <w:r>
        <w:rPr>
          <w:rFonts w:ascii="宋体" w:hAnsi="宋体" w:cs="宋体" w:hint="eastAsia"/>
          <w:kern w:val="0"/>
        </w:rPr>
        <w:t>文件四 承诺函</w:t>
      </w:r>
    </w:p>
    <w:p w14:paraId="7BD87888" w14:textId="77777777" w:rsidR="00F228C8" w:rsidRDefault="00000000">
      <w:pPr>
        <w:spacing w:line="360" w:lineRule="auto"/>
        <w:ind w:firstLineChars="200" w:firstLine="420"/>
        <w:rPr>
          <w:rFonts w:ascii="宋体" w:hAnsi="宋体" w:cs="宋体"/>
          <w:kern w:val="0"/>
        </w:rPr>
      </w:pPr>
      <w:r>
        <w:rPr>
          <w:rFonts w:ascii="宋体" w:hAnsi="宋体" w:cs="宋体" w:hint="eastAsia"/>
          <w:kern w:val="0"/>
        </w:rPr>
        <w:t>文件五 其他资格证明文件（如有）</w:t>
      </w:r>
    </w:p>
    <w:p w14:paraId="22C86E26" w14:textId="77777777" w:rsidR="00F228C8" w:rsidRDefault="00000000">
      <w:pPr>
        <w:tabs>
          <w:tab w:val="left" w:pos="720"/>
          <w:tab w:val="left" w:pos="1140"/>
        </w:tabs>
        <w:spacing w:line="360" w:lineRule="auto"/>
        <w:ind w:firstLineChars="200" w:firstLine="420"/>
        <w:rPr>
          <w:rFonts w:ascii="宋体"/>
          <w:kern w:val="0"/>
        </w:rPr>
      </w:pPr>
      <w:r>
        <w:rPr>
          <w:rFonts w:ascii="宋体" w:hAnsi="宋体" w:cs="宋体" w:hint="eastAsia"/>
          <w:kern w:val="0"/>
        </w:rPr>
        <w:t>文件六 技术要求应答表；</w:t>
      </w:r>
    </w:p>
    <w:p w14:paraId="3A94EFDE" w14:textId="77777777" w:rsidR="00F228C8" w:rsidRDefault="00000000">
      <w:pPr>
        <w:tabs>
          <w:tab w:val="left" w:pos="720"/>
          <w:tab w:val="left" w:pos="1140"/>
        </w:tabs>
        <w:spacing w:line="360" w:lineRule="auto"/>
        <w:ind w:firstLineChars="200" w:firstLine="420"/>
        <w:rPr>
          <w:rFonts w:ascii="宋体"/>
          <w:kern w:val="0"/>
        </w:rPr>
      </w:pPr>
      <w:r>
        <w:rPr>
          <w:rFonts w:ascii="宋体" w:hAnsi="宋体" w:cs="宋体" w:hint="eastAsia"/>
          <w:kern w:val="0"/>
        </w:rPr>
        <w:t xml:space="preserve">文件七 </w:t>
      </w:r>
      <w:r>
        <w:rPr>
          <w:rFonts w:hAnsi="宋体" w:hint="eastAsia"/>
          <w:kern w:val="0"/>
        </w:rPr>
        <w:t>服务内容及要求</w:t>
      </w:r>
      <w:r>
        <w:rPr>
          <w:rFonts w:ascii="宋体" w:hAnsi="宋体" w:cs="宋体" w:hint="eastAsia"/>
          <w:kern w:val="0"/>
        </w:rPr>
        <w:t>应答表；</w:t>
      </w:r>
    </w:p>
    <w:p w14:paraId="7EC2F83A" w14:textId="77777777" w:rsidR="00F228C8" w:rsidRDefault="00000000">
      <w:pPr>
        <w:tabs>
          <w:tab w:val="left" w:pos="720"/>
          <w:tab w:val="left" w:pos="1140"/>
        </w:tabs>
        <w:spacing w:line="360" w:lineRule="auto"/>
        <w:ind w:firstLineChars="200" w:firstLine="420"/>
        <w:rPr>
          <w:rFonts w:ascii="宋体" w:hAnsi="宋体" w:cs="宋体"/>
          <w:kern w:val="0"/>
        </w:rPr>
      </w:pPr>
      <w:r>
        <w:rPr>
          <w:rFonts w:ascii="宋体" w:hAnsi="宋体" w:cs="宋体" w:hint="eastAsia"/>
          <w:kern w:val="0"/>
        </w:rPr>
        <w:t>文件八 商务应答表</w:t>
      </w:r>
    </w:p>
    <w:p w14:paraId="18B9CE72" w14:textId="77777777" w:rsidR="00F228C8" w:rsidRDefault="00000000">
      <w:pPr>
        <w:tabs>
          <w:tab w:val="left" w:pos="720"/>
          <w:tab w:val="left" w:pos="1140"/>
        </w:tabs>
        <w:spacing w:line="360" w:lineRule="auto"/>
        <w:ind w:firstLineChars="200" w:firstLine="420"/>
        <w:rPr>
          <w:rFonts w:ascii="宋体" w:hAnsi="宋体" w:cs="宋体"/>
          <w:kern w:val="0"/>
        </w:rPr>
      </w:pPr>
      <w:r>
        <w:rPr>
          <w:rFonts w:ascii="宋体" w:hAnsi="宋体" w:cs="宋体" w:hint="eastAsia"/>
          <w:kern w:val="0"/>
        </w:rPr>
        <w:t>文件九 廉洁</w:t>
      </w:r>
      <w:r>
        <w:rPr>
          <w:rFonts w:ascii="宋体" w:hAnsi="宋体" w:cs="宋体"/>
          <w:kern w:val="0"/>
        </w:rPr>
        <w:t>承诺书</w:t>
      </w:r>
    </w:p>
    <w:p w14:paraId="2B31AB2E" w14:textId="77777777" w:rsidR="00F228C8" w:rsidRDefault="00000000">
      <w:pPr>
        <w:tabs>
          <w:tab w:val="left" w:pos="720"/>
          <w:tab w:val="left" w:pos="1140"/>
        </w:tabs>
        <w:spacing w:line="360" w:lineRule="auto"/>
        <w:ind w:firstLineChars="200" w:firstLine="420"/>
        <w:rPr>
          <w:rFonts w:ascii="宋体" w:hAnsi="宋体" w:cs="宋体"/>
          <w:kern w:val="0"/>
        </w:rPr>
      </w:pPr>
      <w:r>
        <w:rPr>
          <w:rFonts w:ascii="宋体" w:hAnsi="宋体" w:cs="宋体" w:hint="eastAsia"/>
          <w:kern w:val="0"/>
        </w:rPr>
        <w:t>文件十 最后报价表</w:t>
      </w:r>
    </w:p>
    <w:p w14:paraId="3F42E122" w14:textId="77777777" w:rsidR="00F228C8" w:rsidRDefault="00000000">
      <w:pPr>
        <w:tabs>
          <w:tab w:val="left" w:pos="720"/>
          <w:tab w:val="left" w:pos="1140"/>
        </w:tabs>
        <w:spacing w:line="360" w:lineRule="auto"/>
        <w:ind w:firstLineChars="200" w:firstLine="420"/>
        <w:rPr>
          <w:rFonts w:ascii="宋体" w:hAnsi="宋体" w:cs="宋体"/>
          <w:kern w:val="0"/>
        </w:rPr>
      </w:pPr>
      <w:r>
        <w:rPr>
          <w:rFonts w:ascii="宋体" w:hAnsi="宋体" w:cs="宋体" w:hint="eastAsia"/>
          <w:kern w:val="0"/>
        </w:rPr>
        <w:t>文件十一 已标价工程量清单、施工组织设计（实施方案）</w:t>
      </w:r>
    </w:p>
    <w:p w14:paraId="2B80CD4B" w14:textId="77777777" w:rsidR="00F228C8" w:rsidRDefault="00000000">
      <w:pPr>
        <w:tabs>
          <w:tab w:val="left" w:pos="720"/>
          <w:tab w:val="left" w:pos="1140"/>
        </w:tabs>
        <w:spacing w:line="360" w:lineRule="auto"/>
        <w:ind w:firstLineChars="200" w:firstLine="420"/>
        <w:rPr>
          <w:rFonts w:ascii="宋体"/>
          <w:kern w:val="0"/>
        </w:rPr>
      </w:pPr>
      <w:r>
        <w:rPr>
          <w:rFonts w:ascii="宋体" w:hAnsi="宋体" w:cs="宋体" w:hint="eastAsia"/>
          <w:kern w:val="0"/>
        </w:rPr>
        <w:t>文件十二 其他材料（如有）</w:t>
      </w:r>
    </w:p>
    <w:p w14:paraId="075077F6" w14:textId="77777777" w:rsidR="00F228C8" w:rsidRDefault="00F228C8">
      <w:pPr>
        <w:tabs>
          <w:tab w:val="left" w:pos="720"/>
          <w:tab w:val="left" w:pos="1140"/>
        </w:tabs>
        <w:spacing w:line="360" w:lineRule="auto"/>
        <w:ind w:firstLineChars="200" w:firstLine="420"/>
        <w:rPr>
          <w:rFonts w:ascii="宋体"/>
          <w:kern w:val="0"/>
        </w:rPr>
      </w:pPr>
    </w:p>
    <w:p w14:paraId="3516D74F" w14:textId="77777777" w:rsidR="00F228C8" w:rsidRDefault="00000000">
      <w:pPr>
        <w:pStyle w:val="2"/>
        <w:numPr>
          <w:ilvl w:val="0"/>
          <w:numId w:val="0"/>
        </w:numPr>
        <w:spacing w:before="0" w:after="0" w:line="360" w:lineRule="auto"/>
        <w:jc w:val="left"/>
        <w:rPr>
          <w:rFonts w:cs="Times New Roman"/>
        </w:rPr>
      </w:pPr>
      <w:r>
        <w:rPr>
          <w:rFonts w:hint="eastAsia"/>
        </w:rPr>
        <w:t>二、比选申请的责任</w:t>
      </w:r>
    </w:p>
    <w:p w14:paraId="484EBB5B" w14:textId="77777777" w:rsidR="00F228C8" w:rsidRDefault="00000000">
      <w:pPr>
        <w:spacing w:line="360" w:lineRule="auto"/>
        <w:ind w:firstLineChars="200" w:firstLine="420"/>
        <w:rPr>
          <w:rFonts w:ascii="宋体"/>
          <w:kern w:val="0"/>
        </w:rPr>
      </w:pPr>
      <w:r>
        <w:rPr>
          <w:rFonts w:ascii="宋体" w:hAnsi="宋体" w:cs="宋体" w:hint="eastAsia"/>
          <w:kern w:val="0"/>
        </w:rPr>
        <w:t>供应商应认真阅读比选文件中所有的事项、报价格式和项目要求等。供应商没有对比选文件全面做出实质性响应是供应商的责任。</w:t>
      </w:r>
    </w:p>
    <w:p w14:paraId="0F765ABE" w14:textId="77777777" w:rsidR="00F228C8" w:rsidRDefault="00F228C8">
      <w:pPr>
        <w:spacing w:line="360" w:lineRule="auto"/>
        <w:ind w:firstLineChars="204" w:firstLine="428"/>
        <w:rPr>
          <w:rFonts w:ascii="宋体"/>
          <w:kern w:val="0"/>
        </w:rPr>
      </w:pPr>
    </w:p>
    <w:p w14:paraId="4A83E5D8" w14:textId="77777777" w:rsidR="00F228C8" w:rsidRDefault="00000000">
      <w:pPr>
        <w:pStyle w:val="2"/>
        <w:numPr>
          <w:ilvl w:val="0"/>
          <w:numId w:val="0"/>
        </w:numPr>
        <w:spacing w:before="0" w:after="0" w:line="360" w:lineRule="auto"/>
        <w:jc w:val="left"/>
        <w:rPr>
          <w:rFonts w:cs="Times New Roman"/>
        </w:rPr>
      </w:pPr>
      <w:r>
        <w:rPr>
          <w:rFonts w:hint="eastAsia"/>
        </w:rPr>
        <w:t>三、比选申请文件的书写</w:t>
      </w:r>
    </w:p>
    <w:p w14:paraId="41155980" w14:textId="77777777" w:rsidR="00F228C8" w:rsidRDefault="00000000">
      <w:pPr>
        <w:spacing w:line="360" w:lineRule="auto"/>
        <w:ind w:firstLineChars="204" w:firstLine="428"/>
        <w:rPr>
          <w:rFonts w:ascii="宋体"/>
          <w:kern w:val="0"/>
        </w:rPr>
      </w:pPr>
      <w:r>
        <w:rPr>
          <w:rFonts w:ascii="宋体" w:hAnsi="宋体" w:cs="宋体" w:hint="eastAsia"/>
          <w:kern w:val="0"/>
        </w:rPr>
        <w:t>比选申请文件使用的所有文件均采用简体中文书写。</w:t>
      </w:r>
    </w:p>
    <w:p w14:paraId="6B1748A8" w14:textId="77777777" w:rsidR="00F228C8" w:rsidRDefault="00F228C8">
      <w:pPr>
        <w:spacing w:line="360" w:lineRule="auto"/>
        <w:ind w:firstLineChars="204" w:firstLine="430"/>
        <w:rPr>
          <w:rFonts w:ascii="宋体"/>
          <w:b/>
          <w:bCs/>
          <w:kern w:val="0"/>
        </w:rPr>
      </w:pPr>
    </w:p>
    <w:p w14:paraId="774B47F8" w14:textId="77777777" w:rsidR="00F228C8" w:rsidRDefault="00000000">
      <w:pPr>
        <w:pStyle w:val="2"/>
        <w:numPr>
          <w:ilvl w:val="0"/>
          <w:numId w:val="0"/>
        </w:numPr>
        <w:spacing w:before="0" w:after="0" w:line="360" w:lineRule="auto"/>
        <w:jc w:val="left"/>
        <w:rPr>
          <w:rFonts w:cs="Times New Roman"/>
        </w:rPr>
      </w:pPr>
      <w:r>
        <w:rPr>
          <w:rFonts w:hint="eastAsia"/>
        </w:rPr>
        <w:t>四、报价（实质性要求）</w:t>
      </w:r>
    </w:p>
    <w:p w14:paraId="1E14E783" w14:textId="77777777" w:rsidR="00F228C8" w:rsidRDefault="00000000">
      <w:pPr>
        <w:spacing w:line="360" w:lineRule="auto"/>
        <w:ind w:firstLineChars="200" w:firstLine="420"/>
        <w:rPr>
          <w:rFonts w:ascii="宋体"/>
          <w:kern w:val="0"/>
        </w:rPr>
      </w:pPr>
      <w:r>
        <w:rPr>
          <w:rFonts w:ascii="宋体" w:hAnsi="宋体" w:cs="宋体"/>
          <w:kern w:val="0"/>
        </w:rPr>
        <w:t>1</w:t>
      </w:r>
      <w:r>
        <w:rPr>
          <w:rFonts w:ascii="宋体" w:hAnsi="宋体" w:cs="宋体" w:hint="eastAsia"/>
          <w:kern w:val="0"/>
        </w:rPr>
        <w:t>、所有报价一律以人民币报价；比选人不接受任何非人民币币种的报价。</w:t>
      </w:r>
    </w:p>
    <w:p w14:paraId="23024E27" w14:textId="77777777" w:rsidR="00F228C8" w:rsidRDefault="00000000">
      <w:pPr>
        <w:spacing w:line="360" w:lineRule="auto"/>
        <w:ind w:firstLineChars="200" w:firstLine="420"/>
        <w:rPr>
          <w:rFonts w:ascii="宋体"/>
          <w:kern w:val="0"/>
        </w:rPr>
      </w:pPr>
      <w:r>
        <w:rPr>
          <w:rFonts w:ascii="宋体" w:hAnsi="宋体" w:cs="宋体"/>
          <w:kern w:val="0"/>
        </w:rPr>
        <w:t>2</w:t>
      </w:r>
      <w:r>
        <w:rPr>
          <w:rFonts w:ascii="宋体" w:hAnsi="宋体" w:cs="宋体" w:hint="eastAsia"/>
          <w:kern w:val="0"/>
        </w:rPr>
        <w:t>、供应商要按报价表格式内容填写单价及其他事项；不得遗漏。</w:t>
      </w:r>
    </w:p>
    <w:p w14:paraId="2A7D0589" w14:textId="77777777" w:rsidR="00F228C8" w:rsidRDefault="00000000">
      <w:pPr>
        <w:spacing w:line="360" w:lineRule="auto"/>
        <w:ind w:firstLineChars="200" w:firstLine="420"/>
        <w:rPr>
          <w:rFonts w:ascii="宋体"/>
          <w:kern w:val="0"/>
        </w:rPr>
      </w:pPr>
      <w:r>
        <w:rPr>
          <w:rFonts w:ascii="宋体" w:hAnsi="宋体" w:cs="宋体"/>
          <w:kern w:val="0"/>
        </w:rPr>
        <w:t>3</w:t>
      </w:r>
      <w:r>
        <w:rPr>
          <w:rFonts w:ascii="宋体" w:hAnsi="宋体" w:cs="宋体" w:hint="eastAsia"/>
          <w:kern w:val="0"/>
        </w:rPr>
        <w:t>、供应商报价按照比选文件要求，履行完成项目所要求工作的总承包价格包括货物运输、保险、代理、培训、税费和比选文件规定的其它费用。</w:t>
      </w:r>
    </w:p>
    <w:p w14:paraId="194A2AAB" w14:textId="77777777" w:rsidR="00F228C8" w:rsidRDefault="00000000">
      <w:pPr>
        <w:spacing w:line="360" w:lineRule="auto"/>
        <w:ind w:firstLineChars="200" w:firstLine="420"/>
        <w:rPr>
          <w:rFonts w:ascii="宋体"/>
          <w:kern w:val="0"/>
        </w:rPr>
      </w:pPr>
      <w:r>
        <w:rPr>
          <w:rFonts w:ascii="宋体" w:hAnsi="宋体" w:cs="宋体"/>
          <w:kern w:val="0"/>
        </w:rPr>
        <w:lastRenderedPageBreak/>
        <w:t>4</w:t>
      </w:r>
      <w:r>
        <w:rPr>
          <w:rFonts w:ascii="宋体" w:hAnsi="宋体" w:cs="宋体" w:hint="eastAsia"/>
          <w:kern w:val="0"/>
        </w:rPr>
        <w:t>、供应商应本着实事求是原则合理报价。</w:t>
      </w:r>
    </w:p>
    <w:p w14:paraId="4D53AA0D" w14:textId="77777777" w:rsidR="00F228C8" w:rsidRDefault="00000000">
      <w:pPr>
        <w:spacing w:line="360" w:lineRule="auto"/>
        <w:ind w:firstLineChars="200" w:firstLine="420"/>
        <w:rPr>
          <w:rFonts w:ascii="宋体" w:hAnsi="宋体" w:cs="宋体"/>
          <w:kern w:val="0"/>
        </w:rPr>
      </w:pPr>
      <w:r>
        <w:rPr>
          <w:rFonts w:ascii="宋体" w:hAnsi="宋体" w:cs="宋体" w:hint="eastAsia"/>
          <w:kern w:val="0"/>
        </w:rPr>
        <w:t>5、比选申请文件中报价如果出现下列不一致的，可按以下原则进行修改：</w:t>
      </w:r>
    </w:p>
    <w:p w14:paraId="1DAF9CF3" w14:textId="77777777" w:rsidR="00F228C8" w:rsidRDefault="00000000">
      <w:pPr>
        <w:spacing w:line="360" w:lineRule="auto"/>
        <w:ind w:firstLineChars="200" w:firstLine="420"/>
        <w:rPr>
          <w:rFonts w:ascii="宋体" w:hAnsi="宋体" w:cs="宋体"/>
          <w:kern w:val="0"/>
        </w:rPr>
      </w:pPr>
      <w:r>
        <w:rPr>
          <w:rFonts w:ascii="宋体" w:hAnsi="宋体" w:cs="宋体" w:hint="eastAsia"/>
          <w:kern w:val="0"/>
        </w:rPr>
        <w:t>5.1大写金额和小写金额不一致的，以大写金额为准，但大写金额文字存在错误的，应当先对大写金额的文字错误进行澄清、说明或者更正，再行修正。</w:t>
      </w:r>
    </w:p>
    <w:p w14:paraId="7524E327" w14:textId="77777777" w:rsidR="00F228C8" w:rsidRDefault="00000000">
      <w:pPr>
        <w:spacing w:line="360" w:lineRule="auto"/>
        <w:ind w:firstLineChars="200" w:firstLine="420"/>
        <w:rPr>
          <w:rFonts w:ascii="宋体" w:hAnsi="宋体" w:cs="宋体"/>
          <w:kern w:val="0"/>
        </w:rPr>
      </w:pPr>
      <w:r>
        <w:rPr>
          <w:rFonts w:ascii="宋体" w:hAnsi="宋体" w:cs="宋体" w:hint="eastAsia"/>
          <w:kern w:val="0"/>
        </w:rPr>
        <w:t>5.2总价金额与按单价汇总金额不一致的，以单价金额计算结果为准，但单价或者单价汇总金额存在数字或者文字错误的，应当先对数字或者文字错误进行澄清、说明或者更正，再行修正。</w:t>
      </w:r>
    </w:p>
    <w:p w14:paraId="232B36F2" w14:textId="77777777" w:rsidR="00F228C8" w:rsidRDefault="00000000">
      <w:pPr>
        <w:spacing w:line="360" w:lineRule="auto"/>
        <w:ind w:firstLineChars="200" w:firstLine="420"/>
        <w:rPr>
          <w:rFonts w:ascii="宋体" w:hAnsi="宋体" w:cs="宋体"/>
          <w:kern w:val="0"/>
        </w:rPr>
      </w:pPr>
      <w:r>
        <w:rPr>
          <w:rFonts w:ascii="宋体" w:hAnsi="宋体" w:cs="宋体" w:hint="eastAsia"/>
          <w:kern w:val="0"/>
        </w:rPr>
        <w:t>5.3单价金额小数点或者百分比有明显错位的，以总价为准，修正单价。</w:t>
      </w:r>
    </w:p>
    <w:p w14:paraId="4BE7AB6B" w14:textId="77777777" w:rsidR="00F228C8" w:rsidRDefault="00000000">
      <w:pPr>
        <w:spacing w:line="360" w:lineRule="auto"/>
        <w:ind w:firstLineChars="200" w:firstLine="420"/>
        <w:rPr>
          <w:rFonts w:ascii="宋体" w:hAnsi="宋体" w:cs="宋体"/>
          <w:kern w:val="0"/>
        </w:rPr>
      </w:pPr>
      <w:r>
        <w:rPr>
          <w:rFonts w:ascii="宋体" w:hAnsi="宋体" w:cs="宋体" w:hint="eastAsia"/>
          <w:kern w:val="0"/>
        </w:rPr>
        <w:t>同时出现两种以上不一致的，按照上述规定的顺序修正。修正后的报价经供应商确认后产生约束力，供应商不确认的，其比选申请文件作为无效处理。供应商确认采取书面且加盖单位公章或者供应商授权代表签字的方式。</w:t>
      </w:r>
    </w:p>
    <w:p w14:paraId="4C490B63" w14:textId="77777777" w:rsidR="00F228C8" w:rsidRDefault="00000000">
      <w:pPr>
        <w:spacing w:line="360" w:lineRule="auto"/>
        <w:ind w:firstLineChars="200" w:firstLine="420"/>
        <w:rPr>
          <w:rFonts w:ascii="宋体" w:hAnsi="宋体" w:cs="宋体"/>
          <w:kern w:val="0"/>
        </w:rPr>
      </w:pPr>
      <w:r>
        <w:rPr>
          <w:rFonts w:ascii="宋体" w:hAnsi="宋体" w:cs="宋体" w:hint="eastAsia"/>
          <w:kern w:val="0"/>
        </w:rPr>
        <w:t>6、本项目采用工程量清单报价，合同为</w:t>
      </w:r>
      <w:r w:rsidRPr="00214BBA">
        <w:rPr>
          <w:rFonts w:ascii="宋体" w:hAnsi="宋体" w:cs="宋体" w:hint="eastAsia"/>
          <w:kern w:val="0"/>
        </w:rPr>
        <w:t>固定单价</w:t>
      </w:r>
      <w:r>
        <w:rPr>
          <w:rFonts w:ascii="宋体" w:hAnsi="宋体" w:cs="宋体" w:hint="eastAsia"/>
          <w:kern w:val="0"/>
        </w:rPr>
        <w:t>合同。</w:t>
      </w:r>
    </w:p>
    <w:p w14:paraId="6458EAC5" w14:textId="77777777" w:rsidR="00F228C8" w:rsidRDefault="00000000">
      <w:pPr>
        <w:spacing w:line="360" w:lineRule="auto"/>
        <w:ind w:firstLineChars="200" w:firstLine="420"/>
        <w:rPr>
          <w:rFonts w:ascii="宋体" w:hAnsi="宋体" w:cs="宋体"/>
          <w:kern w:val="0"/>
        </w:rPr>
      </w:pPr>
      <w:r>
        <w:rPr>
          <w:rFonts w:ascii="宋体" w:hAnsi="宋体" w:cs="宋体" w:hint="eastAsia"/>
          <w:kern w:val="0"/>
        </w:rPr>
        <w:t>已标价工程量清单的扉页（仅指投标总价扉页，下同）应由注册或登记在本单位的造价人员签字并盖执业印章。除此之外，造价人员无需在响应文件其他任何地方签字或盖执业印章。供应商委托工程造价咨询企业编制已标价工程量清单的，应在响应文件中附工程造价咨询委托合同，由注册或登记在工程造价咨询企业的造价人员签字并盖执业印章。</w:t>
      </w:r>
    </w:p>
    <w:p w14:paraId="278B9AD4" w14:textId="77777777" w:rsidR="00F228C8" w:rsidRDefault="00000000">
      <w:pPr>
        <w:spacing w:line="360" w:lineRule="auto"/>
        <w:ind w:firstLineChars="200" w:firstLine="420"/>
        <w:rPr>
          <w:rFonts w:ascii="宋体" w:hAnsi="宋体" w:cs="宋体"/>
          <w:kern w:val="0"/>
        </w:rPr>
      </w:pPr>
      <w:r>
        <w:rPr>
          <w:rFonts w:ascii="宋体" w:hAnsi="宋体" w:cs="宋体" w:hint="eastAsia"/>
          <w:kern w:val="0"/>
        </w:rPr>
        <w:t>供应商最后报价超过采购预算或最高限价的, 其响应文件按无效处理。</w:t>
      </w:r>
    </w:p>
    <w:p w14:paraId="270EEAF0" w14:textId="77777777" w:rsidR="00F228C8" w:rsidRDefault="00000000">
      <w:pPr>
        <w:spacing w:line="360" w:lineRule="auto"/>
        <w:ind w:firstLineChars="200" w:firstLine="420"/>
        <w:rPr>
          <w:rFonts w:ascii="宋体" w:hAnsi="宋体" w:cs="宋体"/>
          <w:kern w:val="0"/>
        </w:rPr>
      </w:pPr>
      <w:r>
        <w:rPr>
          <w:rFonts w:ascii="宋体" w:hAnsi="宋体" w:cs="宋体" w:hint="eastAsia"/>
          <w:kern w:val="0"/>
        </w:rPr>
        <w:t>供应商在首次提交的响应文件中的报价（即首次报价）应按采购文件及工程量清单编制要求，列出报价的构成及明细，包括但不限于分部分项工程、措施项目、其他项目、规费及税金等。其中安全文明施工费、暂列金额、暂估价、规费及税金应按工程量清单（总说明）的要求计取。</w:t>
      </w:r>
    </w:p>
    <w:p w14:paraId="31083EF0" w14:textId="77777777" w:rsidR="00F228C8" w:rsidRDefault="00000000">
      <w:pPr>
        <w:spacing w:line="360" w:lineRule="auto"/>
        <w:ind w:firstLineChars="200" w:firstLine="420"/>
        <w:rPr>
          <w:rFonts w:ascii="宋体" w:hAnsi="宋体" w:cs="宋体"/>
          <w:kern w:val="0"/>
        </w:rPr>
      </w:pPr>
      <w:r>
        <w:rPr>
          <w:rFonts w:ascii="宋体" w:hAnsi="宋体" w:cs="宋体" w:hint="eastAsia"/>
          <w:kern w:val="0"/>
        </w:rPr>
        <w:t>供应商对工程量清单中的分部分项工程量清单项目的单价未填报或填报为零的，视为单价遗漏。出现单价遗漏情况，视为其费用已分摊在工程量清单其他相关子目的单价（价格）之中。如成交，供应商应完成该项目，但该项目不得另行计价。</w:t>
      </w:r>
    </w:p>
    <w:p w14:paraId="03EB5957" w14:textId="77777777" w:rsidR="00F228C8" w:rsidRDefault="00000000">
      <w:pPr>
        <w:spacing w:line="360" w:lineRule="auto"/>
        <w:ind w:firstLineChars="200" w:firstLine="420"/>
        <w:rPr>
          <w:rFonts w:ascii="宋体" w:hAnsi="宋体" w:cs="宋体"/>
          <w:kern w:val="0"/>
        </w:rPr>
      </w:pPr>
      <w:r>
        <w:rPr>
          <w:rFonts w:ascii="宋体" w:hAnsi="宋体" w:cs="宋体" w:hint="eastAsia"/>
          <w:kern w:val="0"/>
        </w:rPr>
        <w:t>供应商提交的已标价工程量清单应符合本项目工程量清单以及清单说明的要求。当供应商的已标价工程量清单有下列情形之一的，应按照无效响应文件处理。</w:t>
      </w:r>
    </w:p>
    <w:p w14:paraId="324658CB" w14:textId="77777777" w:rsidR="00F228C8" w:rsidRDefault="00000000">
      <w:pPr>
        <w:spacing w:line="360" w:lineRule="auto"/>
        <w:ind w:firstLineChars="200" w:firstLine="420"/>
        <w:rPr>
          <w:rFonts w:ascii="宋体" w:hAnsi="宋体" w:cs="宋体"/>
          <w:kern w:val="0"/>
        </w:rPr>
      </w:pPr>
      <w:r>
        <w:rPr>
          <w:rFonts w:ascii="宋体" w:hAnsi="宋体" w:cs="宋体" w:hint="eastAsia"/>
          <w:kern w:val="0"/>
        </w:rPr>
        <w:t>(一)已标价工程量清单中的项目名称、项目特征描述（与采购文件工程量清单中的项目特征描述的实质性内容一致的除外）、计量单位、工程量与采购文件工程量清单不一致的；</w:t>
      </w:r>
    </w:p>
    <w:p w14:paraId="08849D4E" w14:textId="77777777" w:rsidR="00F228C8" w:rsidRDefault="00000000">
      <w:pPr>
        <w:spacing w:line="360" w:lineRule="auto"/>
        <w:ind w:firstLineChars="200" w:firstLine="420"/>
        <w:rPr>
          <w:rFonts w:ascii="宋体" w:hAnsi="宋体" w:cs="宋体"/>
          <w:kern w:val="0"/>
        </w:rPr>
      </w:pPr>
      <w:r>
        <w:rPr>
          <w:rFonts w:ascii="宋体" w:hAnsi="宋体" w:cs="宋体" w:hint="eastAsia"/>
          <w:kern w:val="0"/>
        </w:rPr>
        <w:t>(二)供应商未按采购文件工程量清单总说明规定或其持有的《四川省施工企业工程规费计取标准》证书中的规费标准(采购文件工程量清单总说明无规定时)计取规费的；</w:t>
      </w:r>
    </w:p>
    <w:p w14:paraId="0BDEBFC3" w14:textId="77777777" w:rsidR="00F228C8" w:rsidRDefault="00000000">
      <w:pPr>
        <w:spacing w:line="360" w:lineRule="auto"/>
        <w:ind w:firstLineChars="200" w:firstLine="420"/>
        <w:rPr>
          <w:rFonts w:ascii="宋体" w:hAnsi="宋体" w:cs="宋体"/>
          <w:kern w:val="0"/>
        </w:rPr>
      </w:pPr>
      <w:r>
        <w:rPr>
          <w:rFonts w:ascii="宋体" w:hAnsi="宋体" w:cs="宋体" w:hint="eastAsia"/>
          <w:kern w:val="0"/>
        </w:rPr>
        <w:t>(三)采购文件明确了安全文明施工费金额或费率并要求按此金额或费率填报而供应商填报错误或未填报的；</w:t>
      </w:r>
    </w:p>
    <w:p w14:paraId="1F65B73F" w14:textId="77777777" w:rsidR="00F228C8" w:rsidRDefault="00000000">
      <w:pPr>
        <w:spacing w:line="360" w:lineRule="auto"/>
        <w:ind w:firstLineChars="200" w:firstLine="420"/>
        <w:rPr>
          <w:rFonts w:ascii="宋体" w:hAnsi="宋体" w:cs="宋体"/>
          <w:kern w:val="0"/>
        </w:rPr>
      </w:pPr>
      <w:r>
        <w:rPr>
          <w:rFonts w:ascii="宋体" w:hAnsi="宋体" w:cs="宋体" w:hint="eastAsia"/>
          <w:kern w:val="0"/>
        </w:rPr>
        <w:lastRenderedPageBreak/>
        <w:t>(四)已标价工程量清单中暂列金额未按采购文件工程量清单中列明的金额填报的；</w:t>
      </w:r>
    </w:p>
    <w:p w14:paraId="7A7C38C4" w14:textId="77777777" w:rsidR="00F228C8" w:rsidRDefault="00000000">
      <w:pPr>
        <w:spacing w:line="360" w:lineRule="auto"/>
        <w:ind w:firstLineChars="200" w:firstLine="420"/>
        <w:rPr>
          <w:rFonts w:ascii="宋体" w:hAnsi="宋体" w:cs="宋体"/>
          <w:kern w:val="0"/>
        </w:rPr>
      </w:pPr>
      <w:r>
        <w:rPr>
          <w:rFonts w:ascii="宋体" w:hAnsi="宋体" w:cs="宋体" w:hint="eastAsia"/>
          <w:kern w:val="0"/>
        </w:rPr>
        <w:t>(五)已标价工程量清单中材料、工程设备暂估价未按采购文件工程量清单中列出的单价计入综合单价的；</w:t>
      </w:r>
    </w:p>
    <w:p w14:paraId="07D2B311" w14:textId="77777777" w:rsidR="00F228C8" w:rsidRDefault="00000000">
      <w:pPr>
        <w:spacing w:line="360" w:lineRule="auto"/>
        <w:ind w:firstLineChars="200" w:firstLine="420"/>
        <w:rPr>
          <w:rFonts w:ascii="宋体" w:hAnsi="宋体" w:cs="宋体"/>
          <w:kern w:val="0"/>
        </w:rPr>
      </w:pPr>
      <w:r>
        <w:rPr>
          <w:rFonts w:ascii="宋体" w:hAnsi="宋体" w:cs="宋体" w:hint="eastAsia"/>
          <w:kern w:val="0"/>
        </w:rPr>
        <w:t>(六)已标价工程量清单中专业工程暂估价未按采购文件工程量清单中列明的金额填写的；</w:t>
      </w:r>
    </w:p>
    <w:p w14:paraId="683E4841" w14:textId="77777777" w:rsidR="00F228C8" w:rsidRDefault="00000000">
      <w:pPr>
        <w:spacing w:line="360" w:lineRule="auto"/>
        <w:ind w:firstLineChars="200" w:firstLine="420"/>
        <w:rPr>
          <w:rFonts w:ascii="宋体" w:hAnsi="宋体" w:cs="宋体"/>
          <w:kern w:val="0"/>
        </w:rPr>
      </w:pPr>
      <w:r>
        <w:rPr>
          <w:rFonts w:ascii="宋体" w:hAnsi="宋体" w:cs="宋体" w:hint="eastAsia"/>
          <w:kern w:val="0"/>
        </w:rPr>
        <w:t>(七)已标价工程量清单中计日工未按采购文件工程量清单中列明的数量进行报价的；</w:t>
      </w:r>
    </w:p>
    <w:p w14:paraId="7CBA2451" w14:textId="77777777" w:rsidR="00F228C8" w:rsidRDefault="00000000">
      <w:pPr>
        <w:spacing w:line="360" w:lineRule="auto"/>
        <w:ind w:firstLineChars="200" w:firstLine="420"/>
        <w:rPr>
          <w:rFonts w:ascii="宋体" w:hAnsi="宋体" w:cs="宋体"/>
          <w:kern w:val="0"/>
        </w:rPr>
      </w:pPr>
      <w:r>
        <w:rPr>
          <w:rFonts w:ascii="宋体" w:hAnsi="宋体" w:cs="宋体" w:hint="eastAsia"/>
          <w:kern w:val="0"/>
        </w:rPr>
        <w:t>(八)当已标价工程量清单中的任何单价、合价或总价，出现两个及以上金额的。</w:t>
      </w:r>
    </w:p>
    <w:p w14:paraId="20A7A248" w14:textId="77777777" w:rsidR="00F228C8" w:rsidRDefault="00000000">
      <w:pPr>
        <w:spacing w:line="360" w:lineRule="auto"/>
        <w:ind w:firstLineChars="200" w:firstLine="420"/>
        <w:rPr>
          <w:rFonts w:ascii="宋体" w:hAnsi="宋体" w:cs="宋体"/>
          <w:kern w:val="0"/>
        </w:rPr>
      </w:pPr>
      <w:r>
        <w:rPr>
          <w:rFonts w:ascii="宋体" w:hAnsi="宋体" w:cs="宋体" w:hint="eastAsia"/>
          <w:kern w:val="0"/>
        </w:rPr>
        <w:t>若供应商的最后报价只有一个总价，且相对首次报价有调整（上调取“+”，下调取“-”），则该调整金额将会以百分比（A）形式套用于首次报价中除暂列金额、专业暂估价以及包干费用以外的各项目单价，调整后的单价（B）作为工程变更及竣工结算的依据。百分比（A）计算如下（保留两位小数）：</w:t>
      </w:r>
    </w:p>
    <w:p w14:paraId="3F6120DF" w14:textId="77777777" w:rsidR="00F228C8" w:rsidRDefault="00000000">
      <w:pPr>
        <w:spacing w:line="360" w:lineRule="auto"/>
        <w:ind w:firstLineChars="200" w:firstLine="420"/>
        <w:rPr>
          <w:rFonts w:ascii="宋体" w:hAnsi="宋体" w:cs="宋体"/>
          <w:kern w:val="0"/>
        </w:rPr>
      </w:pPr>
      <w:r>
        <w:rPr>
          <w:rFonts w:ascii="宋体" w:hAnsi="宋体" w:cs="宋体" w:hint="eastAsia"/>
          <w:kern w:val="0"/>
        </w:rPr>
        <w:t>百分比（A）=（±）调整金额/(修正后的首次报价-暂列金额-专业工程暂估价-包干费用)×100%</w:t>
      </w:r>
    </w:p>
    <w:p w14:paraId="290B9048" w14:textId="77777777" w:rsidR="00F228C8" w:rsidRDefault="00000000">
      <w:pPr>
        <w:spacing w:line="360" w:lineRule="auto"/>
        <w:ind w:firstLineChars="200" w:firstLine="420"/>
        <w:rPr>
          <w:rFonts w:ascii="宋体" w:hAnsi="宋体" w:cs="宋体"/>
          <w:kern w:val="0"/>
        </w:rPr>
      </w:pPr>
      <w:r>
        <w:rPr>
          <w:rFonts w:ascii="宋体" w:hAnsi="宋体" w:cs="宋体" w:hint="eastAsia"/>
          <w:kern w:val="0"/>
        </w:rPr>
        <w:t>调整后的单价B =修正后的首次报价中的单价×（1+A）</w:t>
      </w:r>
    </w:p>
    <w:p w14:paraId="11A808FB" w14:textId="77777777" w:rsidR="00F228C8" w:rsidRDefault="00000000">
      <w:pPr>
        <w:pStyle w:val="2"/>
        <w:numPr>
          <w:ilvl w:val="0"/>
          <w:numId w:val="0"/>
        </w:numPr>
        <w:spacing w:before="0" w:after="0" w:line="360" w:lineRule="auto"/>
        <w:jc w:val="left"/>
        <w:rPr>
          <w:rFonts w:cs="Times New Roman"/>
        </w:rPr>
      </w:pPr>
      <w:r>
        <w:rPr>
          <w:rFonts w:hint="eastAsia"/>
        </w:rPr>
        <w:t>五、比选申请文件编制、装订及递交</w:t>
      </w:r>
    </w:p>
    <w:p w14:paraId="766D483E" w14:textId="77777777" w:rsidR="00F228C8" w:rsidRDefault="00000000">
      <w:pPr>
        <w:spacing w:line="360" w:lineRule="auto"/>
        <w:ind w:firstLineChars="196" w:firstLine="472"/>
        <w:rPr>
          <w:rFonts w:ascii="宋体" w:hAnsi="宋体" w:cs="宋体"/>
          <w:b/>
          <w:bCs/>
          <w:color w:val="000000"/>
          <w:sz w:val="24"/>
        </w:rPr>
      </w:pPr>
      <w:r>
        <w:rPr>
          <w:rFonts w:ascii="宋体" w:hAnsi="宋体" w:cs="宋体" w:hint="eastAsia"/>
          <w:b/>
          <w:bCs/>
          <w:color w:val="000000"/>
          <w:sz w:val="24"/>
        </w:rPr>
        <w:t>1、比选申请文件的编制和签署</w:t>
      </w:r>
    </w:p>
    <w:p w14:paraId="5979622A" w14:textId="77777777" w:rsidR="00F228C8" w:rsidRDefault="00000000">
      <w:pPr>
        <w:spacing w:line="360" w:lineRule="auto"/>
        <w:ind w:firstLineChars="200" w:firstLine="420"/>
        <w:rPr>
          <w:rFonts w:ascii="宋体" w:hAnsi="宋体" w:cs="宋体"/>
          <w:kern w:val="0"/>
        </w:rPr>
      </w:pPr>
      <w:r>
        <w:rPr>
          <w:rFonts w:ascii="宋体" w:hAnsi="宋体" w:cs="宋体" w:hint="eastAsia"/>
          <w:kern w:val="0"/>
        </w:rPr>
        <w:t>1.1比选申请文件正本1份</w:t>
      </w:r>
      <w:r>
        <w:rPr>
          <w:rFonts w:ascii="宋体" w:hAnsi="宋体" w:cs="宋体" w:hint="eastAsia"/>
          <w:b/>
          <w:bCs/>
          <w:kern w:val="0"/>
        </w:rPr>
        <w:t>（实质性要求）</w:t>
      </w:r>
      <w:r>
        <w:rPr>
          <w:rFonts w:ascii="宋体" w:hAnsi="宋体" w:cs="宋体" w:hint="eastAsia"/>
          <w:kern w:val="0"/>
        </w:rPr>
        <w:t>，并在其封面上清楚地标明比选申请文件、采购项目名称、采购项目编号、采购包、供应商名称。</w:t>
      </w:r>
    </w:p>
    <w:p w14:paraId="20B7D7FA" w14:textId="77777777" w:rsidR="00F228C8" w:rsidRDefault="00000000">
      <w:pPr>
        <w:spacing w:line="360" w:lineRule="auto"/>
        <w:ind w:firstLineChars="200" w:firstLine="420"/>
        <w:rPr>
          <w:rFonts w:ascii="宋体" w:hAnsi="宋体" w:cs="宋体"/>
          <w:kern w:val="0"/>
        </w:rPr>
      </w:pPr>
      <w:r>
        <w:rPr>
          <w:rFonts w:ascii="宋体" w:hAnsi="宋体" w:cs="宋体" w:hint="eastAsia"/>
          <w:kern w:val="0"/>
        </w:rPr>
        <w:t>1.2比选申请文件需打印或用不褪色、不变质的墨水书写，并在规定签章处签字和盖章。</w:t>
      </w:r>
    </w:p>
    <w:p w14:paraId="47E548D1" w14:textId="77777777" w:rsidR="00F228C8" w:rsidRDefault="00000000">
      <w:pPr>
        <w:spacing w:line="360" w:lineRule="auto"/>
        <w:ind w:firstLineChars="200" w:firstLine="420"/>
        <w:rPr>
          <w:rFonts w:ascii="宋体" w:hAnsi="宋体" w:cs="宋体"/>
          <w:kern w:val="0"/>
        </w:rPr>
      </w:pPr>
      <w:r>
        <w:rPr>
          <w:rFonts w:ascii="宋体" w:hAnsi="宋体" w:cs="宋体" w:hint="eastAsia"/>
          <w:kern w:val="0"/>
        </w:rPr>
        <w:t>1.3比选申请文件的打印和书写应清楚工整，任何行间插字、涂改或增删，必须由供应商的法定代表人（负责人）或其授权代表签字并盖供应商公章。字迹潦草、表达不清或可能导致非唯一理解的材料可能被视为无效材料。</w:t>
      </w:r>
    </w:p>
    <w:p w14:paraId="42276034" w14:textId="77777777" w:rsidR="00F228C8" w:rsidRDefault="00000000">
      <w:pPr>
        <w:spacing w:line="360" w:lineRule="auto"/>
        <w:ind w:firstLineChars="200" w:firstLine="420"/>
        <w:rPr>
          <w:rFonts w:ascii="宋体" w:hAnsi="宋体" w:cs="宋体"/>
          <w:kern w:val="0"/>
        </w:rPr>
      </w:pPr>
      <w:r>
        <w:rPr>
          <w:rFonts w:ascii="宋体" w:hAnsi="宋体" w:cs="宋体" w:hint="eastAsia"/>
          <w:kern w:val="0"/>
        </w:rPr>
        <w:t>1.4</w:t>
      </w:r>
      <w:r>
        <w:rPr>
          <w:rFonts w:ascii="宋体" w:hAnsi="宋体" w:cs="宋体" w:hint="eastAsia"/>
          <w:b/>
          <w:bCs/>
          <w:kern w:val="0"/>
        </w:rPr>
        <w:t>（实质性要求）</w:t>
      </w:r>
      <w:r>
        <w:rPr>
          <w:rFonts w:ascii="宋体" w:hAnsi="宋体" w:cs="宋体" w:hint="eastAsia"/>
          <w:kern w:val="0"/>
        </w:rPr>
        <w:t>比选申请文件应由供应商法定代表人（负责人）/主要负责人/本人或其授权代表在比选申请文件要求的地方签字（或加盖私人印章），要求加盖公章的地方加盖单位公章，不得使用专用章（如经济合同章、投标专用章等）或下属单位印章代替。</w:t>
      </w:r>
    </w:p>
    <w:p w14:paraId="7BA28267" w14:textId="77777777" w:rsidR="00F228C8" w:rsidRDefault="00000000">
      <w:pPr>
        <w:spacing w:line="360" w:lineRule="auto"/>
        <w:ind w:firstLineChars="200" w:firstLine="420"/>
        <w:rPr>
          <w:rFonts w:ascii="宋体" w:hAnsi="宋体" w:cs="宋体"/>
          <w:kern w:val="0"/>
        </w:rPr>
      </w:pPr>
      <w:r>
        <w:rPr>
          <w:rFonts w:ascii="宋体" w:hAnsi="宋体" w:cs="宋体" w:hint="eastAsia"/>
          <w:kern w:val="0"/>
        </w:rPr>
        <w:t>1.5比选申请文件需要逐页编目编码。</w:t>
      </w:r>
    </w:p>
    <w:p w14:paraId="2471AF9E" w14:textId="77777777" w:rsidR="00F228C8" w:rsidRDefault="00000000">
      <w:pPr>
        <w:spacing w:line="360" w:lineRule="auto"/>
        <w:ind w:firstLineChars="200" w:firstLine="420"/>
        <w:rPr>
          <w:rFonts w:ascii="宋体" w:hAnsi="宋体" w:cs="宋体"/>
          <w:kern w:val="0"/>
        </w:rPr>
      </w:pPr>
      <w:r>
        <w:rPr>
          <w:rFonts w:ascii="宋体" w:hAnsi="宋体" w:cs="宋体" w:hint="eastAsia"/>
          <w:kern w:val="0"/>
        </w:rPr>
        <w:t>1.6比选申请文件正本应当装订成册，不得散装或者活页装订。</w:t>
      </w:r>
    </w:p>
    <w:p w14:paraId="386B002A" w14:textId="77777777" w:rsidR="00F228C8" w:rsidRDefault="00000000">
      <w:pPr>
        <w:spacing w:line="360" w:lineRule="auto"/>
        <w:ind w:firstLineChars="200" w:firstLine="420"/>
        <w:rPr>
          <w:rFonts w:ascii="宋体" w:hAnsi="宋体" w:cs="宋体"/>
          <w:kern w:val="0"/>
        </w:rPr>
      </w:pPr>
      <w:r>
        <w:rPr>
          <w:rFonts w:ascii="宋体" w:hAnsi="宋体" w:cs="宋体" w:hint="eastAsia"/>
          <w:kern w:val="0"/>
        </w:rPr>
        <w:t>1.7比选申请文件统一用A4幅面纸印制，除另有规定外。</w:t>
      </w:r>
    </w:p>
    <w:p w14:paraId="7BF214D6" w14:textId="77777777" w:rsidR="00F228C8" w:rsidRDefault="00000000">
      <w:pPr>
        <w:pStyle w:val="a8"/>
        <w:spacing w:after="0" w:line="360" w:lineRule="auto"/>
        <w:ind w:firstLineChars="192" w:firstLine="463"/>
        <w:rPr>
          <w:rFonts w:ascii="宋体" w:hAnsi="宋体" w:cs="宋体"/>
          <w:b/>
          <w:bCs/>
          <w:color w:val="000000"/>
          <w:sz w:val="24"/>
        </w:rPr>
      </w:pPr>
      <w:r>
        <w:rPr>
          <w:rFonts w:ascii="宋体" w:hAnsi="宋体" w:cs="宋体" w:hint="eastAsia"/>
          <w:b/>
          <w:bCs/>
          <w:color w:val="000000"/>
          <w:sz w:val="24"/>
        </w:rPr>
        <w:t>2、比选申请文件的密封和标注</w:t>
      </w:r>
    </w:p>
    <w:p w14:paraId="11163DD2" w14:textId="77777777" w:rsidR="00F228C8" w:rsidRDefault="00000000">
      <w:pPr>
        <w:spacing w:line="360" w:lineRule="auto"/>
        <w:ind w:firstLineChars="200" w:firstLine="420"/>
        <w:rPr>
          <w:rFonts w:ascii="宋体" w:hAnsi="宋体" w:cs="宋体"/>
          <w:kern w:val="0"/>
        </w:rPr>
      </w:pPr>
      <w:r>
        <w:rPr>
          <w:rFonts w:ascii="宋体" w:hAnsi="宋体" w:cs="宋体" w:hint="eastAsia"/>
          <w:kern w:val="0"/>
        </w:rPr>
        <w:t>2.1、比选申请文件1份应按要求进行有效签署，装订成册封装于一个密封包装内。</w:t>
      </w:r>
    </w:p>
    <w:p w14:paraId="1D4E604E" w14:textId="77777777" w:rsidR="00F228C8" w:rsidRDefault="00000000">
      <w:pPr>
        <w:spacing w:line="360" w:lineRule="auto"/>
        <w:ind w:firstLineChars="200" w:firstLine="420"/>
        <w:rPr>
          <w:rFonts w:ascii="宋体" w:hAnsi="宋体" w:cs="宋体"/>
          <w:kern w:val="0"/>
        </w:rPr>
      </w:pPr>
      <w:r>
        <w:rPr>
          <w:rFonts w:ascii="宋体" w:hAnsi="宋体" w:cs="宋体" w:hint="eastAsia"/>
          <w:kern w:val="0"/>
        </w:rPr>
        <w:t>2.2、密封袋正面写明：比选项目名称，包号，供应商名称，比选申请日期等，密封处应贴密</w:t>
      </w:r>
      <w:r>
        <w:rPr>
          <w:rFonts w:ascii="宋体" w:hAnsi="宋体" w:cs="宋体" w:hint="eastAsia"/>
          <w:kern w:val="0"/>
        </w:rPr>
        <w:lastRenderedPageBreak/>
        <w:t>封条。</w:t>
      </w:r>
    </w:p>
    <w:p w14:paraId="62D160F5" w14:textId="77777777" w:rsidR="00F228C8" w:rsidRDefault="00000000">
      <w:pPr>
        <w:spacing w:line="360" w:lineRule="auto"/>
        <w:ind w:firstLineChars="200" w:firstLine="420"/>
        <w:rPr>
          <w:rFonts w:ascii="宋体" w:hAnsi="宋体" w:cs="宋体"/>
          <w:kern w:val="0"/>
        </w:rPr>
      </w:pPr>
      <w:r>
        <w:rPr>
          <w:rFonts w:ascii="宋体" w:hAnsi="宋体" w:cs="宋体" w:hint="eastAsia"/>
          <w:kern w:val="0"/>
        </w:rPr>
        <w:t>2.3、密封袋按“比选文件”内容，在正面载明：“2026年**月**日**：**前请勿启封”之字样；密封袋供应商名称及密封条处须加盖供应商鲜章。</w:t>
      </w:r>
    </w:p>
    <w:p w14:paraId="158181EE" w14:textId="77777777" w:rsidR="00F228C8" w:rsidRDefault="00000000">
      <w:pPr>
        <w:spacing w:line="360" w:lineRule="auto"/>
        <w:ind w:firstLineChars="200" w:firstLine="420"/>
        <w:rPr>
          <w:rFonts w:ascii="宋体" w:hAnsi="宋体" w:cs="宋体"/>
          <w:kern w:val="0"/>
        </w:rPr>
      </w:pPr>
      <w:r>
        <w:rPr>
          <w:rFonts w:ascii="宋体" w:hAnsi="宋体" w:cs="宋体" w:hint="eastAsia"/>
          <w:kern w:val="0"/>
        </w:rPr>
        <w:t>2.4、供应商应于比选文件中规定的递交比选申请文件截止时间前将比选申请文件送达比选邀请中的指定地点。</w:t>
      </w:r>
    </w:p>
    <w:p w14:paraId="246242A8" w14:textId="77777777" w:rsidR="00F228C8" w:rsidRDefault="00000000">
      <w:pPr>
        <w:pStyle w:val="a8"/>
        <w:spacing w:after="0" w:line="360" w:lineRule="auto"/>
        <w:ind w:firstLineChars="192" w:firstLine="405"/>
        <w:rPr>
          <w:rFonts w:ascii="宋体" w:hAnsi="宋体" w:cs="宋体"/>
          <w:b/>
          <w:bCs/>
          <w:kern w:val="0"/>
        </w:rPr>
      </w:pPr>
      <w:r>
        <w:rPr>
          <w:rFonts w:ascii="宋体" w:hAnsi="宋体" w:cs="宋体" w:hint="eastAsia"/>
          <w:b/>
          <w:bCs/>
          <w:kern w:val="0"/>
        </w:rPr>
        <w:t>未按以上要求进行密封和标注的比选申请文件，采购人将拒收或者在时间允许的范围内（递交比选申请文件截止时间前），要求修改完善后接收。</w:t>
      </w:r>
    </w:p>
    <w:p w14:paraId="68A3ED89" w14:textId="77777777" w:rsidR="00F228C8" w:rsidRDefault="00000000">
      <w:pPr>
        <w:pStyle w:val="a8"/>
        <w:spacing w:after="0" w:line="360" w:lineRule="auto"/>
        <w:ind w:firstLineChars="192" w:firstLine="463"/>
        <w:rPr>
          <w:rFonts w:ascii="宋体" w:hAnsi="宋体" w:cs="宋体"/>
          <w:b/>
          <w:bCs/>
          <w:color w:val="000000"/>
          <w:sz w:val="24"/>
        </w:rPr>
      </w:pPr>
      <w:r>
        <w:rPr>
          <w:rFonts w:ascii="宋体" w:hAnsi="宋体" w:cs="宋体" w:hint="eastAsia"/>
          <w:b/>
          <w:bCs/>
          <w:color w:val="000000"/>
          <w:sz w:val="24"/>
        </w:rPr>
        <w:t>3、比选申请文件的递交</w:t>
      </w:r>
    </w:p>
    <w:p w14:paraId="73DC9E0C" w14:textId="77777777" w:rsidR="00F228C8" w:rsidRDefault="00000000">
      <w:pPr>
        <w:spacing w:line="360" w:lineRule="auto"/>
        <w:ind w:firstLineChars="200" w:firstLine="420"/>
        <w:rPr>
          <w:rFonts w:ascii="宋体" w:hAnsi="宋体" w:cs="宋体"/>
          <w:kern w:val="0"/>
        </w:rPr>
      </w:pPr>
      <w:r>
        <w:rPr>
          <w:rFonts w:ascii="宋体" w:hAnsi="宋体" w:cs="宋体" w:hint="eastAsia"/>
          <w:kern w:val="0"/>
        </w:rPr>
        <w:t>3.1比选申请文件应于递交比选申请文件截止时间前送达指定地点，采购人拒绝接收截止时间后送达的比选申请文件。</w:t>
      </w:r>
    </w:p>
    <w:p w14:paraId="71A8272B" w14:textId="77777777" w:rsidR="00F228C8" w:rsidRDefault="00000000">
      <w:pPr>
        <w:spacing w:line="360" w:lineRule="auto"/>
        <w:ind w:firstLineChars="200" w:firstLine="420"/>
        <w:rPr>
          <w:rFonts w:ascii="宋体" w:hAnsi="宋体" w:cs="宋体"/>
          <w:kern w:val="0"/>
        </w:rPr>
      </w:pPr>
      <w:r>
        <w:rPr>
          <w:rFonts w:ascii="宋体" w:hAnsi="宋体" w:cs="宋体" w:hint="eastAsia"/>
          <w:kern w:val="0"/>
        </w:rPr>
        <w:t>3.2最后报价表在资格审查后，评审小组要求供应商进行最后报价时递交。</w:t>
      </w:r>
    </w:p>
    <w:p w14:paraId="5AF3A3B7" w14:textId="77777777" w:rsidR="00F228C8" w:rsidRDefault="00000000">
      <w:pPr>
        <w:spacing w:line="360" w:lineRule="auto"/>
        <w:ind w:firstLineChars="200" w:firstLine="420"/>
        <w:rPr>
          <w:rFonts w:ascii="宋体" w:hAnsi="宋体" w:cs="宋体"/>
          <w:kern w:val="0"/>
        </w:rPr>
      </w:pPr>
      <w:r>
        <w:rPr>
          <w:rFonts w:ascii="宋体" w:hAnsi="宋体" w:cs="宋体" w:hint="eastAsia"/>
          <w:kern w:val="0"/>
        </w:rPr>
        <w:t>3.3本次采购不接收邮寄的比选申请文件。</w:t>
      </w:r>
    </w:p>
    <w:p w14:paraId="4FDC9080" w14:textId="77777777" w:rsidR="00F228C8" w:rsidRDefault="00F228C8">
      <w:pPr>
        <w:pStyle w:val="a8"/>
        <w:spacing w:after="0" w:line="360" w:lineRule="auto"/>
        <w:ind w:firstLineChars="192" w:firstLine="403"/>
        <w:rPr>
          <w:rFonts w:ascii="宋体"/>
          <w:kern w:val="0"/>
        </w:rPr>
      </w:pPr>
    </w:p>
    <w:p w14:paraId="5BA0635A" w14:textId="77777777" w:rsidR="00F228C8" w:rsidRDefault="00000000">
      <w:pPr>
        <w:pStyle w:val="2"/>
        <w:numPr>
          <w:ilvl w:val="0"/>
          <w:numId w:val="0"/>
        </w:numPr>
        <w:spacing w:before="0" w:after="0" w:line="360" w:lineRule="auto"/>
        <w:jc w:val="left"/>
        <w:rPr>
          <w:rFonts w:cs="Times New Roman"/>
        </w:rPr>
      </w:pPr>
      <w:r>
        <w:rPr>
          <w:rFonts w:hint="eastAsia"/>
        </w:rPr>
        <w:t>六、无效文件（实质性要求）</w:t>
      </w:r>
    </w:p>
    <w:p w14:paraId="33106044" w14:textId="77777777" w:rsidR="00F228C8" w:rsidRDefault="00000000">
      <w:pPr>
        <w:pStyle w:val="a8"/>
        <w:spacing w:after="0" w:line="360" w:lineRule="auto"/>
        <w:ind w:firstLineChars="192" w:firstLine="403"/>
        <w:rPr>
          <w:rFonts w:ascii="宋体"/>
          <w:kern w:val="0"/>
        </w:rPr>
      </w:pPr>
      <w:r>
        <w:rPr>
          <w:rFonts w:ascii="宋体" w:hAnsi="宋体" w:cs="宋体" w:hint="eastAsia"/>
          <w:kern w:val="0"/>
        </w:rPr>
        <w:t>比选申请文件属于以下情况的将被视为无效文件：</w:t>
      </w:r>
    </w:p>
    <w:p w14:paraId="1649F21D" w14:textId="77777777" w:rsidR="00F228C8" w:rsidRDefault="00000000">
      <w:pPr>
        <w:spacing w:line="360" w:lineRule="auto"/>
        <w:ind w:firstLineChars="192" w:firstLine="403"/>
        <w:rPr>
          <w:rFonts w:ascii="宋体"/>
          <w:kern w:val="0"/>
        </w:rPr>
      </w:pPr>
      <w:r>
        <w:rPr>
          <w:rFonts w:ascii="宋体" w:hAnsi="宋体" w:cs="宋体"/>
          <w:kern w:val="0"/>
        </w:rPr>
        <w:t>1</w:t>
      </w:r>
      <w:r>
        <w:rPr>
          <w:rFonts w:ascii="宋体" w:hAnsi="宋体" w:cs="宋体" w:hint="eastAsia"/>
          <w:kern w:val="0"/>
        </w:rPr>
        <w:t>、未按比选文件要求提供有效资格证明材料的；</w:t>
      </w:r>
    </w:p>
    <w:p w14:paraId="2DD9FB1C" w14:textId="77777777" w:rsidR="00F228C8" w:rsidRDefault="00000000">
      <w:pPr>
        <w:spacing w:line="360" w:lineRule="auto"/>
        <w:ind w:firstLineChars="192" w:firstLine="403"/>
        <w:rPr>
          <w:rFonts w:ascii="宋体"/>
          <w:kern w:val="0"/>
        </w:rPr>
      </w:pPr>
      <w:r>
        <w:rPr>
          <w:rFonts w:ascii="宋体" w:hAnsi="宋体" w:cs="宋体"/>
          <w:kern w:val="0"/>
        </w:rPr>
        <w:t>2</w:t>
      </w:r>
      <w:r>
        <w:rPr>
          <w:rFonts w:ascii="宋体" w:hAnsi="宋体" w:cs="宋体" w:hint="eastAsia"/>
          <w:kern w:val="0"/>
        </w:rPr>
        <w:t>、未按比选文件要求完成报价的；</w:t>
      </w:r>
    </w:p>
    <w:p w14:paraId="1E8319F8" w14:textId="77777777" w:rsidR="00F228C8" w:rsidRDefault="00000000">
      <w:pPr>
        <w:spacing w:line="360" w:lineRule="auto"/>
        <w:ind w:firstLineChars="192" w:firstLine="403"/>
        <w:rPr>
          <w:rFonts w:ascii="宋体"/>
          <w:kern w:val="0"/>
        </w:rPr>
      </w:pPr>
      <w:r>
        <w:rPr>
          <w:rFonts w:ascii="宋体" w:hAnsi="宋体" w:cs="宋体" w:hint="eastAsia"/>
          <w:kern w:val="0"/>
        </w:rPr>
        <w:t>3、工作内容不满足比选文件基本要求的；</w:t>
      </w:r>
    </w:p>
    <w:p w14:paraId="26880CCC" w14:textId="77777777" w:rsidR="00F228C8" w:rsidRDefault="00000000">
      <w:pPr>
        <w:spacing w:line="360" w:lineRule="auto"/>
        <w:ind w:firstLineChars="192" w:firstLine="403"/>
        <w:rPr>
          <w:rFonts w:ascii="宋体"/>
          <w:kern w:val="0"/>
        </w:rPr>
      </w:pPr>
      <w:r>
        <w:rPr>
          <w:rFonts w:ascii="宋体" w:hAnsi="宋体" w:cs="宋体" w:hint="eastAsia"/>
          <w:kern w:val="0"/>
        </w:rPr>
        <w:t>4、有重大技术偏离的；</w:t>
      </w:r>
    </w:p>
    <w:p w14:paraId="4C5FAF72" w14:textId="77777777" w:rsidR="00F228C8" w:rsidRDefault="00000000">
      <w:pPr>
        <w:spacing w:line="360" w:lineRule="auto"/>
        <w:ind w:firstLineChars="192" w:firstLine="403"/>
        <w:rPr>
          <w:rFonts w:ascii="宋体"/>
          <w:kern w:val="0"/>
        </w:rPr>
      </w:pPr>
      <w:r>
        <w:rPr>
          <w:rFonts w:ascii="宋体" w:hAnsi="宋体" w:cs="宋体" w:hint="eastAsia"/>
          <w:kern w:val="0"/>
        </w:rPr>
        <w:t>5、未按比选文件要求比选保证金缴纳凭证的。</w:t>
      </w:r>
    </w:p>
    <w:p w14:paraId="0DDA913E" w14:textId="77777777" w:rsidR="00F228C8" w:rsidRDefault="00F228C8">
      <w:pPr>
        <w:spacing w:line="360" w:lineRule="auto"/>
        <w:rPr>
          <w:rFonts w:ascii="宋体"/>
          <w:kern w:val="0"/>
        </w:rPr>
      </w:pPr>
    </w:p>
    <w:p w14:paraId="68478F41" w14:textId="77777777" w:rsidR="00F228C8" w:rsidRDefault="00000000">
      <w:pPr>
        <w:pStyle w:val="2"/>
        <w:numPr>
          <w:ilvl w:val="0"/>
          <w:numId w:val="0"/>
        </w:numPr>
        <w:spacing w:before="0" w:after="0" w:line="360" w:lineRule="auto"/>
        <w:jc w:val="left"/>
        <w:rPr>
          <w:rFonts w:cs="Times New Roman"/>
        </w:rPr>
      </w:pPr>
      <w:bookmarkStart w:id="14" w:name="_Toc210211733"/>
      <w:bookmarkStart w:id="15" w:name="_Toc115628325"/>
      <w:bookmarkStart w:id="16" w:name="_Toc177466666"/>
      <w:r>
        <w:rPr>
          <w:rFonts w:hint="eastAsia"/>
        </w:rPr>
        <w:t>七、评审步骤和办法（最低价评标法）</w:t>
      </w:r>
    </w:p>
    <w:p w14:paraId="5B62CD9A" w14:textId="77777777" w:rsidR="00F228C8" w:rsidRDefault="00000000">
      <w:pPr>
        <w:spacing w:line="360" w:lineRule="auto"/>
        <w:ind w:firstLineChars="200" w:firstLine="420"/>
        <w:rPr>
          <w:rFonts w:ascii="宋体"/>
          <w:kern w:val="0"/>
        </w:rPr>
      </w:pPr>
      <w:r>
        <w:rPr>
          <w:rFonts w:ascii="宋体" w:hAnsi="宋体" w:cs="宋体" w:hint="eastAsia"/>
          <w:kern w:val="0"/>
        </w:rPr>
        <w:t>本次项目按最低价评标法，评审小组按照报价由低到高的顺序推荐</w:t>
      </w:r>
      <w:r>
        <w:rPr>
          <w:rFonts w:ascii="宋体" w:hAnsi="宋体" w:cs="宋体" w:hint="eastAsia"/>
        </w:rPr>
        <w:t>成交</w:t>
      </w:r>
      <w:r>
        <w:rPr>
          <w:rFonts w:ascii="宋体" w:hAnsi="宋体" w:cs="宋体" w:hint="eastAsia"/>
          <w:kern w:val="0"/>
        </w:rPr>
        <w:t>候选人。</w:t>
      </w:r>
    </w:p>
    <w:p w14:paraId="41F70773" w14:textId="77777777" w:rsidR="00F228C8" w:rsidRDefault="00000000">
      <w:pPr>
        <w:spacing w:line="360" w:lineRule="auto"/>
        <w:ind w:firstLineChars="200" w:firstLine="422"/>
        <w:rPr>
          <w:rFonts w:ascii="宋体"/>
          <w:b/>
          <w:bCs/>
          <w:kern w:val="0"/>
        </w:rPr>
      </w:pPr>
      <w:r>
        <w:rPr>
          <w:rFonts w:ascii="宋体" w:hAnsi="宋体" w:cs="宋体" w:hint="eastAsia"/>
          <w:b/>
          <w:bCs/>
          <w:kern w:val="0"/>
        </w:rPr>
        <w:t>1、最低价评标法：</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1127"/>
        <w:gridCol w:w="753"/>
        <w:gridCol w:w="4170"/>
        <w:gridCol w:w="2289"/>
      </w:tblGrid>
      <w:tr w:rsidR="00F228C8" w14:paraId="18C779FF" w14:textId="77777777">
        <w:trPr>
          <w:cantSplit/>
          <w:trHeight w:val="402"/>
          <w:jc w:val="right"/>
        </w:trPr>
        <w:tc>
          <w:tcPr>
            <w:tcW w:w="340" w:type="pct"/>
            <w:vAlign w:val="center"/>
          </w:tcPr>
          <w:p w14:paraId="366B16BC" w14:textId="77777777" w:rsidR="00F228C8" w:rsidRDefault="00000000">
            <w:pPr>
              <w:ind w:firstLine="28"/>
              <w:jc w:val="center"/>
              <w:rPr>
                <w:rFonts w:ascii="宋体" w:hAnsi="宋体"/>
              </w:rPr>
            </w:pPr>
            <w:r>
              <w:rPr>
                <w:rFonts w:ascii="宋体" w:hAnsi="宋体" w:cs="仿宋" w:hint="eastAsia"/>
              </w:rPr>
              <w:t>序号</w:t>
            </w:r>
          </w:p>
        </w:tc>
        <w:tc>
          <w:tcPr>
            <w:tcW w:w="630" w:type="pct"/>
            <w:vAlign w:val="center"/>
          </w:tcPr>
          <w:p w14:paraId="19A55B40" w14:textId="77777777" w:rsidR="00F228C8" w:rsidRDefault="00000000">
            <w:pPr>
              <w:ind w:firstLine="28"/>
              <w:jc w:val="center"/>
              <w:rPr>
                <w:rFonts w:ascii="宋体" w:hAnsi="宋体"/>
              </w:rPr>
            </w:pPr>
            <w:r>
              <w:rPr>
                <w:rFonts w:ascii="宋体" w:hAnsi="宋体" w:cs="仿宋" w:hint="eastAsia"/>
              </w:rPr>
              <w:t>评分因素及权重</w:t>
            </w:r>
          </w:p>
        </w:tc>
        <w:tc>
          <w:tcPr>
            <w:tcW w:w="421" w:type="pct"/>
            <w:vAlign w:val="center"/>
          </w:tcPr>
          <w:p w14:paraId="3568A4E5" w14:textId="77777777" w:rsidR="00F228C8" w:rsidRDefault="00000000">
            <w:pPr>
              <w:ind w:firstLine="28"/>
              <w:jc w:val="center"/>
              <w:rPr>
                <w:rFonts w:ascii="宋体" w:hAnsi="宋体"/>
              </w:rPr>
            </w:pPr>
            <w:r>
              <w:rPr>
                <w:rFonts w:ascii="宋体" w:hAnsi="宋体" w:cs="仿宋" w:hint="eastAsia"/>
              </w:rPr>
              <w:t>分值</w:t>
            </w:r>
          </w:p>
        </w:tc>
        <w:tc>
          <w:tcPr>
            <w:tcW w:w="2330" w:type="pct"/>
            <w:vAlign w:val="center"/>
          </w:tcPr>
          <w:p w14:paraId="343DAB98" w14:textId="77777777" w:rsidR="00F228C8" w:rsidRDefault="00000000">
            <w:pPr>
              <w:ind w:firstLine="28"/>
              <w:jc w:val="center"/>
              <w:rPr>
                <w:rFonts w:ascii="宋体" w:hAnsi="宋体"/>
              </w:rPr>
            </w:pPr>
            <w:r>
              <w:rPr>
                <w:rFonts w:ascii="宋体" w:hAnsi="宋体" w:cs="仿宋" w:hint="eastAsia"/>
              </w:rPr>
              <w:t>评分标准</w:t>
            </w:r>
          </w:p>
        </w:tc>
        <w:tc>
          <w:tcPr>
            <w:tcW w:w="1280" w:type="pct"/>
            <w:vAlign w:val="center"/>
          </w:tcPr>
          <w:p w14:paraId="25D2E8EB" w14:textId="77777777" w:rsidR="00F228C8" w:rsidRDefault="00000000">
            <w:pPr>
              <w:jc w:val="center"/>
              <w:rPr>
                <w:rFonts w:ascii="宋体" w:hAnsi="宋体"/>
              </w:rPr>
            </w:pPr>
            <w:r>
              <w:rPr>
                <w:rFonts w:ascii="宋体" w:hAnsi="宋体" w:cs="仿宋" w:hint="eastAsia"/>
              </w:rPr>
              <w:t>说明</w:t>
            </w:r>
          </w:p>
        </w:tc>
      </w:tr>
      <w:tr w:rsidR="00F228C8" w14:paraId="1C9F47E2" w14:textId="77777777">
        <w:trPr>
          <w:cantSplit/>
          <w:trHeight w:val="402"/>
          <w:jc w:val="right"/>
        </w:trPr>
        <w:tc>
          <w:tcPr>
            <w:tcW w:w="340" w:type="pct"/>
            <w:vAlign w:val="center"/>
          </w:tcPr>
          <w:p w14:paraId="08AB37C7" w14:textId="77777777" w:rsidR="00F228C8" w:rsidRDefault="00000000">
            <w:pPr>
              <w:ind w:firstLine="28"/>
              <w:jc w:val="center"/>
              <w:rPr>
                <w:rFonts w:ascii="宋体" w:hAnsi="宋体" w:cs="仿宋"/>
              </w:rPr>
            </w:pPr>
            <w:r>
              <w:rPr>
                <w:rFonts w:ascii="宋体" w:hAnsi="宋体" w:cs="仿宋"/>
              </w:rPr>
              <w:t>1</w:t>
            </w:r>
          </w:p>
        </w:tc>
        <w:tc>
          <w:tcPr>
            <w:tcW w:w="630" w:type="pct"/>
            <w:vAlign w:val="center"/>
          </w:tcPr>
          <w:p w14:paraId="275EC273" w14:textId="77777777" w:rsidR="00F228C8" w:rsidRDefault="00000000">
            <w:pPr>
              <w:ind w:firstLine="28"/>
              <w:jc w:val="center"/>
              <w:rPr>
                <w:rFonts w:ascii="宋体" w:hAnsi="宋体" w:cs="仿宋"/>
              </w:rPr>
            </w:pPr>
            <w:r>
              <w:rPr>
                <w:rFonts w:ascii="宋体" w:hAnsi="宋体" w:cs="仿宋" w:hint="eastAsia"/>
              </w:rPr>
              <w:t>报价</w:t>
            </w:r>
            <w:r>
              <w:rPr>
                <w:rFonts w:ascii="宋体" w:hAnsi="宋体" w:cs="仿宋"/>
              </w:rPr>
              <w:t>100%</w:t>
            </w:r>
          </w:p>
        </w:tc>
        <w:tc>
          <w:tcPr>
            <w:tcW w:w="421" w:type="pct"/>
            <w:vAlign w:val="center"/>
          </w:tcPr>
          <w:p w14:paraId="15B96C2C" w14:textId="77777777" w:rsidR="00F228C8" w:rsidRDefault="00000000">
            <w:pPr>
              <w:ind w:firstLine="28"/>
              <w:jc w:val="center"/>
              <w:rPr>
                <w:rFonts w:ascii="宋体" w:hAnsi="宋体" w:cs="仿宋"/>
              </w:rPr>
            </w:pPr>
            <w:r>
              <w:rPr>
                <w:rFonts w:ascii="宋体" w:hAnsi="宋体" w:cs="仿宋"/>
              </w:rPr>
              <w:t>100</w:t>
            </w:r>
          </w:p>
        </w:tc>
        <w:tc>
          <w:tcPr>
            <w:tcW w:w="2330" w:type="pct"/>
            <w:vAlign w:val="center"/>
          </w:tcPr>
          <w:p w14:paraId="10BCAB5A" w14:textId="77777777" w:rsidR="00F228C8" w:rsidRDefault="00000000">
            <w:pPr>
              <w:rPr>
                <w:rFonts w:ascii="宋体" w:hAnsi="宋体"/>
              </w:rPr>
            </w:pPr>
            <w:r>
              <w:rPr>
                <w:rFonts w:ascii="宋体" w:hAnsi="宋体" w:cs="仿宋" w:hint="eastAsia"/>
              </w:rPr>
              <w:t>满足比选文件要求,</w:t>
            </w:r>
            <w:r>
              <w:rPr>
                <w:rFonts w:ascii="宋体" w:hAnsi="宋体" w:cs="仿宋"/>
              </w:rPr>
              <w:t>按照</w:t>
            </w:r>
            <w:r>
              <w:rPr>
                <w:rFonts w:ascii="宋体" w:hAnsi="宋体" w:cs="仿宋" w:hint="eastAsia"/>
              </w:rPr>
              <w:t>报价价格由低到高依次</w:t>
            </w:r>
            <w:r>
              <w:rPr>
                <w:rFonts w:ascii="宋体" w:hAnsi="宋体" w:cs="仿宋"/>
              </w:rPr>
              <w:t>排名。</w:t>
            </w:r>
          </w:p>
        </w:tc>
        <w:tc>
          <w:tcPr>
            <w:tcW w:w="1280" w:type="pct"/>
            <w:vAlign w:val="center"/>
          </w:tcPr>
          <w:p w14:paraId="1D51DE7B" w14:textId="77777777" w:rsidR="00F228C8" w:rsidRDefault="00000000">
            <w:pPr>
              <w:rPr>
                <w:rFonts w:ascii="宋体" w:hAnsi="宋体" w:cs="仿宋"/>
              </w:rPr>
            </w:pPr>
            <w:r>
              <w:rPr>
                <w:rFonts w:ascii="宋体" w:hAnsi="宋体" w:cs="仿宋" w:hint="eastAsia"/>
              </w:rPr>
              <w:t>如存在不唯一最低价，采取随机抽取的形式产生中标人。</w:t>
            </w:r>
          </w:p>
        </w:tc>
      </w:tr>
    </w:tbl>
    <w:p w14:paraId="0D90A730" w14:textId="77777777" w:rsidR="00F228C8" w:rsidRDefault="00000000">
      <w:pPr>
        <w:spacing w:line="360" w:lineRule="auto"/>
        <w:ind w:firstLineChars="192" w:firstLine="405"/>
        <w:rPr>
          <w:rFonts w:ascii="宋体" w:hAnsi="宋体" w:cs="宋体"/>
          <w:b/>
          <w:kern w:val="0"/>
        </w:rPr>
      </w:pPr>
      <w:r>
        <w:rPr>
          <w:rFonts w:ascii="宋体" w:hAnsi="宋体" w:cs="宋体" w:hint="eastAsia"/>
          <w:b/>
          <w:kern w:val="0"/>
        </w:rPr>
        <w:t>2、提供相同品牌产品处理。（实质性要求）</w:t>
      </w:r>
    </w:p>
    <w:p w14:paraId="016AA32D" w14:textId="77777777" w:rsidR="00F228C8" w:rsidRDefault="00000000">
      <w:pPr>
        <w:spacing w:line="360" w:lineRule="auto"/>
        <w:ind w:firstLineChars="192" w:firstLine="403"/>
        <w:rPr>
          <w:rFonts w:ascii="宋体" w:hAnsi="宋体" w:cs="宋体"/>
          <w:kern w:val="0"/>
        </w:rPr>
      </w:pPr>
      <w:r>
        <w:rPr>
          <w:rFonts w:ascii="宋体" w:hAnsi="宋体" w:cs="宋体"/>
          <w:kern w:val="0"/>
        </w:rPr>
        <w:t>2</w:t>
      </w:r>
      <w:r>
        <w:rPr>
          <w:rFonts w:ascii="宋体" w:hAnsi="宋体" w:cs="宋体" w:hint="eastAsia"/>
          <w:kern w:val="0"/>
        </w:rPr>
        <w:t>.1 提供相同品牌产品且通过资格审查、符合性审查的不同供应商参加同一合同项下比选的，</w:t>
      </w:r>
      <w:r>
        <w:rPr>
          <w:rFonts w:ascii="宋体" w:hAnsi="宋体" w:cs="宋体" w:hint="eastAsia"/>
          <w:kern w:val="0"/>
        </w:rPr>
        <w:lastRenderedPageBreak/>
        <w:t>按一家供应商计算，评审后价格最低的同品牌供应商获得成交人推荐资格；价格相同的，由采购人采取随机抽取方式确定一个供应商获得成交人推荐资格，其他同品牌供应商不作为成交候选人。</w:t>
      </w:r>
    </w:p>
    <w:p w14:paraId="45059B81" w14:textId="77777777" w:rsidR="00F228C8" w:rsidRDefault="00000000">
      <w:pPr>
        <w:spacing w:line="360" w:lineRule="auto"/>
        <w:ind w:firstLineChars="192" w:firstLine="405"/>
        <w:rPr>
          <w:rFonts w:ascii="宋体" w:hAnsi="宋体" w:cs="宋体"/>
          <w:b/>
          <w:kern w:val="0"/>
        </w:rPr>
      </w:pPr>
      <w:bookmarkStart w:id="17" w:name="_Toc508279863"/>
      <w:r>
        <w:rPr>
          <w:rFonts w:ascii="宋体" w:hAnsi="宋体" w:cs="宋体" w:hint="eastAsia"/>
          <w:b/>
          <w:kern w:val="0"/>
        </w:rPr>
        <w:t>3、 资格性审查。</w:t>
      </w:r>
      <w:bookmarkEnd w:id="17"/>
    </w:p>
    <w:p w14:paraId="032B6AD3" w14:textId="77777777" w:rsidR="00F228C8" w:rsidRDefault="00000000">
      <w:pPr>
        <w:spacing w:line="360" w:lineRule="auto"/>
        <w:ind w:firstLineChars="192" w:firstLine="403"/>
        <w:rPr>
          <w:rFonts w:ascii="宋体" w:hAnsi="宋体" w:cs="宋体"/>
          <w:kern w:val="0"/>
        </w:rPr>
      </w:pPr>
      <w:r>
        <w:rPr>
          <w:rFonts w:ascii="宋体" w:hAnsi="宋体" w:cs="宋体" w:hint="eastAsia"/>
          <w:kern w:val="0"/>
        </w:rPr>
        <w:t>本项目需要进行资格性检查。</w:t>
      </w:r>
    </w:p>
    <w:p w14:paraId="33ADD4A7" w14:textId="77777777" w:rsidR="00F228C8" w:rsidRDefault="00000000">
      <w:pPr>
        <w:spacing w:line="360" w:lineRule="auto"/>
        <w:ind w:firstLineChars="192" w:firstLine="403"/>
        <w:rPr>
          <w:rFonts w:ascii="宋体" w:hAnsi="宋体" w:cs="宋体"/>
          <w:kern w:val="0"/>
        </w:rPr>
      </w:pPr>
      <w:bookmarkStart w:id="18" w:name="_Toc508279864"/>
      <w:r>
        <w:rPr>
          <w:rFonts w:ascii="宋体" w:hAnsi="宋体" w:cs="宋体" w:hint="eastAsia"/>
          <w:kern w:val="0"/>
        </w:rPr>
        <w:t>3.1应依据法律法规和比选文件的规定，对比选申请文件是否按照规定要求提供资格性证明材料、是否属于禁止参加比选的供应商等进行审查，以确定供应商是否具备成交资格。</w:t>
      </w:r>
      <w:bookmarkEnd w:id="18"/>
    </w:p>
    <w:p w14:paraId="2EC3E6C2" w14:textId="77777777" w:rsidR="00F228C8" w:rsidRDefault="00000000">
      <w:pPr>
        <w:spacing w:line="360" w:lineRule="auto"/>
        <w:ind w:firstLineChars="192" w:firstLine="403"/>
        <w:rPr>
          <w:rFonts w:ascii="宋体" w:hAnsi="宋体" w:cs="宋体"/>
          <w:kern w:val="0"/>
        </w:rPr>
      </w:pPr>
      <w:bookmarkStart w:id="19" w:name="_Toc508279865"/>
      <w:r>
        <w:rPr>
          <w:rFonts w:ascii="宋体" w:hAnsi="宋体" w:cs="宋体" w:hint="eastAsia"/>
          <w:kern w:val="0"/>
        </w:rPr>
        <w:t>3.2资格性审查结束后，出具资格性审查表。</w:t>
      </w:r>
      <w:bookmarkEnd w:id="19"/>
    </w:p>
    <w:p w14:paraId="2C787406" w14:textId="77777777" w:rsidR="00F228C8" w:rsidRDefault="00000000">
      <w:pPr>
        <w:spacing w:line="360" w:lineRule="auto"/>
        <w:ind w:firstLineChars="192" w:firstLine="403"/>
        <w:rPr>
          <w:rFonts w:ascii="宋体" w:hAnsi="宋体" w:cs="宋体"/>
          <w:kern w:val="0"/>
        </w:rPr>
      </w:pPr>
      <w:bookmarkStart w:id="20" w:name="_Toc508279866"/>
      <w:r>
        <w:rPr>
          <w:rFonts w:ascii="宋体" w:hAnsi="宋体" w:cs="宋体" w:hint="eastAsia"/>
          <w:kern w:val="0"/>
        </w:rPr>
        <w:t>3.3评审小组应依据比选文件规定的要求，对符合资格的比选申请文件进行有效性、完整性和响应程度审查，以确定参加比选的供应商名单。</w:t>
      </w:r>
      <w:bookmarkEnd w:id="20"/>
    </w:p>
    <w:p w14:paraId="2407D1F7" w14:textId="77777777" w:rsidR="00F228C8" w:rsidRDefault="00000000">
      <w:pPr>
        <w:spacing w:line="360" w:lineRule="auto"/>
        <w:ind w:firstLineChars="192" w:firstLine="403"/>
        <w:rPr>
          <w:rFonts w:ascii="宋体" w:hAnsi="宋体" w:cs="宋体"/>
          <w:kern w:val="0"/>
        </w:rPr>
      </w:pPr>
      <w:r>
        <w:rPr>
          <w:rFonts w:ascii="宋体" w:hAnsi="宋体" w:cs="宋体" w:hint="eastAsia"/>
          <w:kern w:val="0"/>
        </w:rPr>
        <w:t>有效性、完整性和响应程度审查内容：</w:t>
      </w:r>
    </w:p>
    <w:p w14:paraId="5B0EA4A8" w14:textId="77777777" w:rsidR="00F228C8" w:rsidRDefault="00000000">
      <w:pPr>
        <w:spacing w:line="360" w:lineRule="auto"/>
        <w:ind w:firstLineChars="192" w:firstLine="403"/>
        <w:rPr>
          <w:rFonts w:ascii="宋体" w:hAnsi="宋体" w:cs="宋体"/>
          <w:kern w:val="0"/>
        </w:rPr>
      </w:pPr>
      <w:r>
        <w:rPr>
          <w:rFonts w:ascii="宋体" w:hAnsi="宋体" w:cs="宋体" w:hint="eastAsia"/>
          <w:kern w:val="0"/>
        </w:rPr>
        <w:t>（1）在评审过程中，评审小组认为供应商报价明显低于其他通过资格性审查供应商的报价，有可能影响产品质量或者不能诚信履约的，评审小组应当要求其在合理的时间内进行书面说明，必要时提交相关证明材料。供应商书面说明应当签字确认或者加盖公章，在评审小组要求的时间内进行提交，否则视为不能证明其报价合理性。供应商不能证明其报价合理性的，评审小组应当将其比选申请文件作为无效处理。</w:t>
      </w:r>
    </w:p>
    <w:p w14:paraId="5BCF9626" w14:textId="77777777" w:rsidR="00F228C8" w:rsidRDefault="00000000">
      <w:pPr>
        <w:spacing w:line="360" w:lineRule="auto"/>
        <w:ind w:firstLineChars="192" w:firstLine="403"/>
        <w:rPr>
          <w:rFonts w:ascii="宋体" w:hAnsi="宋体" w:cs="宋体"/>
          <w:kern w:val="0"/>
        </w:rPr>
      </w:pPr>
      <w:r>
        <w:rPr>
          <w:rFonts w:ascii="宋体" w:hAnsi="宋体" w:cs="宋体" w:hint="eastAsia"/>
          <w:kern w:val="0"/>
        </w:rPr>
        <w:t>（2）比选文件第三章中标注“★”的条款为本项目的实质性条款，供应商不满足的，将按照无效响应处理。</w:t>
      </w:r>
    </w:p>
    <w:p w14:paraId="45C016D5" w14:textId="77777777" w:rsidR="00F228C8" w:rsidRDefault="00000000">
      <w:pPr>
        <w:spacing w:line="360" w:lineRule="auto"/>
        <w:ind w:firstLineChars="192" w:firstLine="403"/>
        <w:rPr>
          <w:rFonts w:ascii="宋体" w:hAnsi="宋体" w:cs="宋体"/>
          <w:kern w:val="0"/>
        </w:rPr>
      </w:pPr>
      <w:r>
        <w:rPr>
          <w:rFonts w:ascii="宋体" w:hAnsi="宋体" w:cs="宋体" w:hint="eastAsia"/>
          <w:kern w:val="0"/>
        </w:rPr>
        <w:t>（3）比选文件第二章中标注“</w:t>
      </w:r>
      <w:r>
        <w:rPr>
          <w:rFonts w:hint="eastAsia"/>
        </w:rPr>
        <w:t>实质性要求</w:t>
      </w:r>
      <w:r>
        <w:rPr>
          <w:rFonts w:ascii="宋体" w:hAnsi="宋体" w:cs="宋体" w:hint="eastAsia"/>
          <w:kern w:val="0"/>
        </w:rPr>
        <w:t>”的条款为本项目的实质性条款，供应商不满足的，将按照无效响应处理。</w:t>
      </w:r>
    </w:p>
    <w:p w14:paraId="7538B9D9" w14:textId="77777777" w:rsidR="00F228C8" w:rsidRDefault="00000000">
      <w:pPr>
        <w:spacing w:line="360" w:lineRule="auto"/>
        <w:ind w:firstLineChars="192" w:firstLine="403"/>
        <w:rPr>
          <w:rFonts w:ascii="宋体" w:hAnsi="宋体" w:cs="宋体"/>
          <w:kern w:val="0"/>
        </w:rPr>
      </w:pPr>
      <w:bookmarkStart w:id="21" w:name="_Toc508279868"/>
      <w:r>
        <w:rPr>
          <w:rFonts w:ascii="宋体" w:hAnsi="宋体" w:cs="宋体" w:hint="eastAsia"/>
          <w:kern w:val="0"/>
        </w:rPr>
        <w:t>3.4通过资格性审查的供应商不足3家的，终止本次采购活动，并发布终止采购活动公告。</w:t>
      </w:r>
      <w:bookmarkEnd w:id="21"/>
    </w:p>
    <w:p w14:paraId="1C3EBD2F" w14:textId="77777777" w:rsidR="00F228C8" w:rsidRDefault="00000000">
      <w:pPr>
        <w:spacing w:line="360" w:lineRule="auto"/>
        <w:ind w:firstLineChars="192" w:firstLine="405"/>
        <w:rPr>
          <w:rFonts w:ascii="宋体" w:hAnsi="宋体" w:cs="宋体"/>
          <w:b/>
          <w:kern w:val="0"/>
        </w:rPr>
      </w:pPr>
      <w:r>
        <w:rPr>
          <w:rFonts w:ascii="宋体" w:hAnsi="宋体" w:cs="宋体" w:hint="eastAsia"/>
          <w:b/>
          <w:kern w:val="0"/>
        </w:rPr>
        <w:t>4、 最后报价</w:t>
      </w:r>
    </w:p>
    <w:p w14:paraId="2DEC7796" w14:textId="77777777" w:rsidR="00F228C8" w:rsidRDefault="00000000">
      <w:pPr>
        <w:spacing w:line="360" w:lineRule="auto"/>
        <w:ind w:firstLineChars="192" w:firstLine="403"/>
        <w:rPr>
          <w:rFonts w:ascii="宋体" w:hAnsi="宋体" w:cs="宋体"/>
          <w:kern w:val="0"/>
        </w:rPr>
      </w:pPr>
      <w:r>
        <w:rPr>
          <w:rFonts w:ascii="宋体" w:hAnsi="宋体" w:cs="宋体" w:hint="eastAsia"/>
          <w:kern w:val="0"/>
        </w:rPr>
        <w:t>4.1资格审查结束后，评审小组应当要求所有实质性响应的供应商在规定时间内提交最后报价，提交最后报价的供应商不得少于3家。</w:t>
      </w:r>
    </w:p>
    <w:p w14:paraId="63B48238" w14:textId="77777777" w:rsidR="00F228C8" w:rsidRDefault="00000000">
      <w:pPr>
        <w:spacing w:line="360" w:lineRule="auto"/>
        <w:ind w:firstLineChars="192" w:firstLine="403"/>
        <w:rPr>
          <w:rFonts w:ascii="宋体" w:hAnsi="宋体" w:cs="宋体"/>
          <w:kern w:val="0"/>
        </w:rPr>
      </w:pPr>
      <w:r>
        <w:rPr>
          <w:rFonts w:ascii="宋体" w:hAnsi="宋体" w:cs="宋体" w:hint="eastAsia"/>
          <w:kern w:val="0"/>
        </w:rPr>
        <w:t>4.2供应商最后报价不得高于对该项目之前的报价，否则，评审小组应当对其比选申请文件按无效处理，并说明理由。</w:t>
      </w:r>
    </w:p>
    <w:p w14:paraId="1EF4782F" w14:textId="77777777" w:rsidR="00F228C8" w:rsidRDefault="00000000">
      <w:pPr>
        <w:spacing w:line="360" w:lineRule="auto"/>
        <w:ind w:firstLineChars="192" w:firstLine="403"/>
        <w:rPr>
          <w:rFonts w:ascii="宋体" w:hAnsi="宋体" w:cs="宋体"/>
          <w:kern w:val="0"/>
        </w:rPr>
      </w:pPr>
      <w:r>
        <w:rPr>
          <w:rFonts w:ascii="宋体" w:hAnsi="宋体" w:cs="宋体" w:hint="eastAsia"/>
          <w:kern w:val="0"/>
        </w:rPr>
        <w:t>4.3供应商最后报价应当由法定代表人（负责人）/主要负责人/本人或其授权代表签字确认或加盖公章。最后报价是供应商比选申请文件的有效组成部分。</w:t>
      </w:r>
    </w:p>
    <w:p w14:paraId="23B374C0" w14:textId="77777777" w:rsidR="00F228C8" w:rsidRDefault="00000000">
      <w:pPr>
        <w:spacing w:line="360" w:lineRule="auto"/>
        <w:ind w:firstLineChars="192" w:firstLine="403"/>
        <w:rPr>
          <w:rFonts w:ascii="宋体" w:hAnsi="宋体" w:cs="宋体"/>
          <w:kern w:val="0"/>
        </w:rPr>
      </w:pPr>
      <w:r>
        <w:rPr>
          <w:rFonts w:ascii="宋体" w:hAnsi="宋体" w:cs="宋体" w:hint="eastAsia"/>
          <w:kern w:val="0"/>
        </w:rPr>
        <w:t>4.4最后报价中的算术错误将按以下方法修正：比选申请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w:t>
      </w:r>
      <w:r>
        <w:rPr>
          <w:rFonts w:ascii="宋体" w:hAnsi="宋体" w:cs="宋体" w:hint="eastAsia"/>
          <w:kern w:val="0"/>
        </w:rPr>
        <w:lastRenderedPageBreak/>
        <w:t>字错误，应当按照澄清、说明或者更正程序先纠正错误后，再行修正，不得不经过澄清、说明或者更正，直接将供应商比选申请文件作为无效处理。对不同文字文本比选申请文件的解释发生异议的，以中文文本为准。</w:t>
      </w:r>
    </w:p>
    <w:p w14:paraId="36929CC7" w14:textId="77777777" w:rsidR="00F228C8" w:rsidRDefault="00000000">
      <w:pPr>
        <w:spacing w:line="360" w:lineRule="auto"/>
        <w:ind w:firstLineChars="192" w:firstLine="405"/>
        <w:rPr>
          <w:rFonts w:ascii="宋体" w:hAnsi="宋体" w:cs="宋体"/>
          <w:b/>
          <w:kern w:val="0"/>
        </w:rPr>
      </w:pPr>
      <w:r>
        <w:rPr>
          <w:rFonts w:ascii="宋体" w:hAnsi="宋体" w:cs="宋体" w:hint="eastAsia"/>
          <w:b/>
          <w:kern w:val="0"/>
        </w:rPr>
        <w:t>5、编写评审报告</w:t>
      </w:r>
    </w:p>
    <w:p w14:paraId="31954C85" w14:textId="77777777" w:rsidR="00F228C8" w:rsidRDefault="00000000">
      <w:pPr>
        <w:spacing w:line="360" w:lineRule="auto"/>
        <w:ind w:firstLineChars="192" w:firstLine="403"/>
        <w:rPr>
          <w:rFonts w:ascii="宋体" w:hAnsi="宋体" w:cs="宋体"/>
          <w:kern w:val="0"/>
        </w:rPr>
      </w:pPr>
      <w:r>
        <w:rPr>
          <w:rFonts w:ascii="宋体" w:hAnsi="宋体" w:cs="宋体" w:hint="eastAsia"/>
          <w:kern w:val="0"/>
        </w:rPr>
        <w:t>评审小组推荐成交候选供应商后，并对</w:t>
      </w:r>
      <w:r>
        <w:rPr>
          <w:rFonts w:ascii="宋体" w:hAnsi="宋体" w:cs="宋体"/>
          <w:kern w:val="0"/>
        </w:rPr>
        <w:t>评审报告确认签字</w:t>
      </w:r>
      <w:r>
        <w:rPr>
          <w:rFonts w:ascii="宋体" w:hAnsi="宋体" w:cs="宋体" w:hint="eastAsia"/>
          <w:kern w:val="0"/>
        </w:rPr>
        <w:t>。评审报告应当包括以下主要内容：</w:t>
      </w:r>
    </w:p>
    <w:p w14:paraId="47A55612" w14:textId="77777777" w:rsidR="00F228C8" w:rsidRDefault="00000000">
      <w:pPr>
        <w:spacing w:line="360" w:lineRule="auto"/>
        <w:ind w:firstLineChars="192" w:firstLine="403"/>
        <w:rPr>
          <w:rFonts w:ascii="宋体" w:hAnsi="宋体" w:cs="宋体"/>
          <w:kern w:val="0"/>
        </w:rPr>
      </w:pPr>
      <w:r>
        <w:rPr>
          <w:rFonts w:ascii="宋体" w:hAnsi="宋体" w:cs="宋体" w:hint="eastAsia"/>
          <w:kern w:val="0"/>
        </w:rPr>
        <w:t>（1）邀请供应商参加采购活动的具体方式和相关情况，以及参加采购活动的供应商名单；</w:t>
      </w:r>
    </w:p>
    <w:p w14:paraId="2CE3BC85" w14:textId="77777777" w:rsidR="00F228C8" w:rsidRDefault="00000000">
      <w:pPr>
        <w:spacing w:line="360" w:lineRule="auto"/>
        <w:ind w:firstLineChars="192" w:firstLine="403"/>
        <w:rPr>
          <w:rFonts w:ascii="宋体" w:hAnsi="宋体" w:cs="宋体"/>
          <w:kern w:val="0"/>
        </w:rPr>
      </w:pPr>
      <w:r>
        <w:rPr>
          <w:rFonts w:ascii="宋体" w:hAnsi="宋体" w:cs="宋体" w:hint="eastAsia"/>
          <w:kern w:val="0"/>
        </w:rPr>
        <w:t>（2）评审日期和地点，评审小组成员名单；</w:t>
      </w:r>
    </w:p>
    <w:p w14:paraId="37C3F4D6" w14:textId="77777777" w:rsidR="00F228C8" w:rsidRDefault="00000000">
      <w:pPr>
        <w:spacing w:line="360" w:lineRule="auto"/>
        <w:ind w:firstLineChars="192" w:firstLine="403"/>
        <w:rPr>
          <w:rFonts w:ascii="宋体" w:hAnsi="宋体" w:cs="宋体"/>
          <w:kern w:val="0"/>
        </w:rPr>
      </w:pPr>
      <w:r>
        <w:rPr>
          <w:rFonts w:ascii="宋体" w:hAnsi="宋体" w:cs="宋体" w:hint="eastAsia"/>
          <w:kern w:val="0"/>
        </w:rPr>
        <w:t>（3）评审情况记录和说明，包括对供应商的资格审查情况、报价情况等；</w:t>
      </w:r>
    </w:p>
    <w:p w14:paraId="73948A42" w14:textId="77777777" w:rsidR="00F228C8" w:rsidRDefault="00000000">
      <w:pPr>
        <w:spacing w:line="360" w:lineRule="auto"/>
        <w:ind w:firstLineChars="192" w:firstLine="403"/>
        <w:rPr>
          <w:rFonts w:ascii="宋体" w:hAnsi="宋体" w:cs="宋体"/>
          <w:kern w:val="0"/>
        </w:rPr>
      </w:pPr>
      <w:r>
        <w:rPr>
          <w:rFonts w:ascii="宋体" w:hAnsi="宋体" w:cs="宋体" w:hint="eastAsia"/>
          <w:kern w:val="0"/>
        </w:rPr>
        <w:t>（4）推荐的成交候选人的名单。</w:t>
      </w:r>
    </w:p>
    <w:p w14:paraId="248901FC" w14:textId="77777777" w:rsidR="00F228C8" w:rsidRDefault="00000000">
      <w:pPr>
        <w:spacing w:line="360" w:lineRule="auto"/>
        <w:ind w:firstLineChars="192" w:firstLine="403"/>
        <w:rPr>
          <w:rFonts w:ascii="宋体" w:hAnsi="宋体" w:cs="宋体"/>
          <w:kern w:val="0"/>
        </w:rPr>
      </w:pPr>
      <w:r>
        <w:rPr>
          <w:rFonts w:ascii="宋体" w:hAnsi="宋体" w:cs="宋体" w:hint="eastAsia"/>
          <w:kern w:val="0"/>
        </w:rPr>
        <w:t>评审报告应当由评审小组全体人员签字认可。评审小组成员对评审报告有异议的，评审小组按照少数服从多数的原则推荐成交候选供应商，采购程序继续进行。对评审报告有异议的评审小组成员，应当在报告上签署不同意见并说明理由，由评审小组书面记录相关情况。评审小组成员拒绝在报告上签字又不书面说明其不同意见和理由的，视为同意评审报告。</w:t>
      </w:r>
    </w:p>
    <w:p w14:paraId="371DEBB3" w14:textId="77777777" w:rsidR="00F228C8" w:rsidRDefault="00000000">
      <w:pPr>
        <w:spacing w:line="360" w:lineRule="auto"/>
        <w:ind w:firstLineChars="192" w:firstLine="405"/>
        <w:rPr>
          <w:rFonts w:ascii="宋体" w:hAnsi="宋体" w:cs="宋体"/>
          <w:b/>
          <w:kern w:val="0"/>
        </w:rPr>
      </w:pPr>
      <w:r>
        <w:rPr>
          <w:rFonts w:ascii="宋体" w:hAnsi="宋体" w:cs="宋体" w:hint="eastAsia"/>
          <w:b/>
          <w:kern w:val="0"/>
        </w:rPr>
        <w:t>6、供应商澄清、说明</w:t>
      </w:r>
    </w:p>
    <w:p w14:paraId="11E812FD" w14:textId="77777777" w:rsidR="00F228C8" w:rsidRDefault="00000000">
      <w:pPr>
        <w:spacing w:line="360" w:lineRule="auto"/>
        <w:ind w:firstLineChars="192" w:firstLine="403"/>
        <w:rPr>
          <w:rFonts w:ascii="宋体" w:hAnsi="宋体" w:cs="宋体"/>
          <w:kern w:val="0"/>
        </w:rPr>
      </w:pPr>
      <w:r>
        <w:rPr>
          <w:rFonts w:ascii="宋体" w:hAnsi="宋体" w:cs="宋体" w:hint="eastAsia"/>
          <w:kern w:val="0"/>
        </w:rPr>
        <w:t>6.1评审小组在对比选申请文件的有效性、完整性和响应程度进行审查时，可以要求供应商对比选申请文件中含义不明确、同类问题表述不一致或者有明显文字和计算错误的内容等作出必要的澄清、说明或者更正。供应商的澄清、说明或者更正不得超出比选申请文件的范围或者改变比选申请文件的实质性内容。</w:t>
      </w:r>
    </w:p>
    <w:p w14:paraId="0F2D290A" w14:textId="77777777" w:rsidR="00F228C8" w:rsidRDefault="00000000">
      <w:pPr>
        <w:spacing w:line="360" w:lineRule="auto"/>
        <w:ind w:firstLineChars="192" w:firstLine="403"/>
        <w:rPr>
          <w:rFonts w:ascii="宋体" w:hAnsi="宋体" w:cs="宋体"/>
          <w:kern w:val="0"/>
        </w:rPr>
      </w:pPr>
      <w:r>
        <w:rPr>
          <w:rFonts w:ascii="宋体" w:hAnsi="宋体" w:cs="宋体" w:hint="eastAsia"/>
          <w:kern w:val="0"/>
        </w:rPr>
        <w:t>6.2评审小组要求供应商澄清、说明或者更正比选申请文件应当以书面形式作出。供应商的澄清、说明或者更正应当由法定代表人（负责人）/主要负责人/本人或其授权代表签字或者加盖公章。</w:t>
      </w:r>
    </w:p>
    <w:p w14:paraId="528C0FCA" w14:textId="77777777" w:rsidR="00F228C8" w:rsidRDefault="00000000">
      <w:pPr>
        <w:pStyle w:val="2"/>
        <w:numPr>
          <w:ilvl w:val="0"/>
          <w:numId w:val="0"/>
        </w:numPr>
        <w:spacing w:before="0" w:after="0" w:line="360" w:lineRule="auto"/>
        <w:jc w:val="left"/>
      </w:pPr>
      <w:r>
        <w:rPr>
          <w:rFonts w:hint="eastAsia"/>
        </w:rPr>
        <w:t>八</w:t>
      </w:r>
      <w:r>
        <w:t>、重新</w:t>
      </w:r>
      <w:r>
        <w:rPr>
          <w:rFonts w:hint="eastAsia"/>
        </w:rPr>
        <w:t>比选</w:t>
      </w:r>
      <w:r>
        <w:t>或终止比选</w:t>
      </w:r>
    </w:p>
    <w:p w14:paraId="6246AA32" w14:textId="77777777" w:rsidR="00F228C8" w:rsidRDefault="00000000">
      <w:pPr>
        <w:spacing w:line="360" w:lineRule="auto"/>
        <w:ind w:firstLineChars="192" w:firstLine="403"/>
        <w:rPr>
          <w:rFonts w:ascii="宋体" w:hAnsi="宋体" w:cs="宋体"/>
          <w:kern w:val="0"/>
        </w:rPr>
      </w:pPr>
      <w:r>
        <w:rPr>
          <w:rFonts w:ascii="宋体" w:hAnsi="宋体" w:cs="宋体" w:hint="eastAsia"/>
          <w:kern w:val="0"/>
        </w:rPr>
        <w:t>本次比选活动中，出现下列情形之一的，予以重新比选或终止比选：</w:t>
      </w:r>
    </w:p>
    <w:p w14:paraId="4BFC3CFF" w14:textId="77777777" w:rsidR="00F228C8" w:rsidRDefault="00000000">
      <w:pPr>
        <w:spacing w:line="360" w:lineRule="auto"/>
        <w:ind w:firstLineChars="192" w:firstLine="403"/>
        <w:rPr>
          <w:rFonts w:ascii="宋体" w:hAnsi="宋体" w:cs="宋体"/>
          <w:kern w:val="0"/>
        </w:rPr>
      </w:pPr>
      <w:r>
        <w:rPr>
          <w:rFonts w:ascii="宋体" w:hAnsi="宋体" w:cs="宋体" w:hint="eastAsia"/>
          <w:kern w:val="0"/>
        </w:rPr>
        <w:t>（1）所有比选</w:t>
      </w:r>
      <w:r>
        <w:rPr>
          <w:rFonts w:ascii="宋体" w:hAnsi="宋体" w:cs="宋体"/>
          <w:kern w:val="0"/>
        </w:rPr>
        <w:t>申请文件</w:t>
      </w:r>
      <w:r>
        <w:rPr>
          <w:rFonts w:ascii="宋体" w:hAnsi="宋体" w:cs="宋体" w:hint="eastAsia"/>
          <w:kern w:val="0"/>
        </w:rPr>
        <w:t>都不符合比选文件要求，并被全部否决的；</w:t>
      </w:r>
    </w:p>
    <w:p w14:paraId="26BCCDA4" w14:textId="77777777" w:rsidR="00F228C8" w:rsidRDefault="00000000">
      <w:pPr>
        <w:spacing w:line="360" w:lineRule="auto"/>
        <w:ind w:firstLineChars="192" w:firstLine="403"/>
        <w:rPr>
          <w:rFonts w:ascii="宋体" w:hAnsi="宋体" w:cs="宋体"/>
          <w:kern w:val="0"/>
        </w:rPr>
      </w:pPr>
      <w:r>
        <w:rPr>
          <w:rFonts w:ascii="宋体" w:hAnsi="宋体" w:cs="宋体" w:hint="eastAsia"/>
          <w:kern w:val="0"/>
        </w:rPr>
        <w:t>（2）出现影响比选公正的违法、违规行为的；</w:t>
      </w:r>
    </w:p>
    <w:p w14:paraId="3429DF9A" w14:textId="77777777" w:rsidR="00F228C8" w:rsidRDefault="00000000">
      <w:pPr>
        <w:spacing w:line="360" w:lineRule="auto"/>
        <w:ind w:firstLineChars="192" w:firstLine="403"/>
        <w:rPr>
          <w:rFonts w:ascii="宋体" w:hAnsi="宋体" w:cs="宋体"/>
          <w:kern w:val="0"/>
        </w:rPr>
      </w:pPr>
      <w:r>
        <w:rPr>
          <w:rFonts w:ascii="宋体" w:hAnsi="宋体" w:cs="宋体" w:hint="eastAsia"/>
          <w:kern w:val="0"/>
        </w:rPr>
        <w:t>（3）因重大变故，比选采购任务取消的；</w:t>
      </w:r>
    </w:p>
    <w:p w14:paraId="4573D450" w14:textId="77777777" w:rsidR="00F228C8" w:rsidRDefault="00000000">
      <w:pPr>
        <w:pStyle w:val="2"/>
        <w:numPr>
          <w:ilvl w:val="0"/>
          <w:numId w:val="0"/>
        </w:numPr>
        <w:spacing w:before="0" w:after="0" w:line="360" w:lineRule="auto"/>
        <w:jc w:val="left"/>
        <w:rPr>
          <w:rFonts w:cs="Times New Roman"/>
        </w:rPr>
      </w:pPr>
      <w:r>
        <w:rPr>
          <w:rFonts w:hint="eastAsia"/>
        </w:rPr>
        <w:t>九、合同签订</w:t>
      </w:r>
    </w:p>
    <w:p w14:paraId="07A4D1D7" w14:textId="77777777" w:rsidR="00F228C8" w:rsidRDefault="00000000">
      <w:pPr>
        <w:spacing w:line="360" w:lineRule="auto"/>
        <w:ind w:firstLineChars="200" w:firstLine="420"/>
        <w:rPr>
          <w:rFonts w:ascii="宋体"/>
          <w:kern w:val="0"/>
        </w:rPr>
      </w:pPr>
      <w:r>
        <w:rPr>
          <w:rFonts w:ascii="宋体" w:hAnsi="宋体" w:cs="宋体"/>
          <w:kern w:val="0"/>
        </w:rPr>
        <w:t>1</w:t>
      </w:r>
      <w:r>
        <w:rPr>
          <w:rFonts w:ascii="宋体" w:hAnsi="宋体" w:cs="宋体" w:hint="eastAsia"/>
          <w:kern w:val="0"/>
        </w:rPr>
        <w:t>、由比选人确定成交供应商后，向成交人发出成交通知书，供应商应按成交通知书规定的时间和地点，与比选人签订采购合同。</w:t>
      </w:r>
    </w:p>
    <w:p w14:paraId="5912D13D" w14:textId="77777777" w:rsidR="00F228C8" w:rsidRDefault="00000000">
      <w:pPr>
        <w:spacing w:line="360" w:lineRule="auto"/>
        <w:ind w:firstLineChars="200" w:firstLine="404"/>
        <w:rPr>
          <w:rFonts w:ascii="宋体" w:hAnsi="宋体" w:cs="宋体"/>
          <w:spacing w:val="-4"/>
          <w:kern w:val="0"/>
        </w:rPr>
      </w:pPr>
      <w:r>
        <w:rPr>
          <w:rFonts w:ascii="宋体" w:hAnsi="宋体" w:cs="宋体"/>
          <w:spacing w:val="-4"/>
          <w:kern w:val="0"/>
        </w:rPr>
        <w:t>2</w:t>
      </w:r>
      <w:r>
        <w:rPr>
          <w:rFonts w:ascii="宋体" w:hAnsi="宋体" w:cs="宋体" w:hint="eastAsia"/>
          <w:spacing w:val="-4"/>
          <w:kern w:val="0"/>
        </w:rPr>
        <w:t>、比选文件、供应商提交的比选申请文件以及成交通知书均成为有法律约束力的合同的组成内容。</w:t>
      </w:r>
      <w:bookmarkStart w:id="22" w:name="_Toc173895842"/>
      <w:bookmarkStart w:id="23" w:name="_Toc211679181"/>
      <w:bookmarkStart w:id="24" w:name="_Toc180296784"/>
      <w:bookmarkStart w:id="25" w:name="_Toc173895657"/>
      <w:bookmarkEnd w:id="6"/>
      <w:bookmarkEnd w:id="7"/>
      <w:bookmarkEnd w:id="8"/>
      <w:bookmarkEnd w:id="9"/>
      <w:bookmarkEnd w:id="14"/>
      <w:bookmarkEnd w:id="15"/>
      <w:bookmarkEnd w:id="16"/>
    </w:p>
    <w:p w14:paraId="41F1EA7A" w14:textId="77777777" w:rsidR="00F228C8" w:rsidRDefault="00000000">
      <w:pPr>
        <w:spacing w:line="360" w:lineRule="auto"/>
        <w:ind w:firstLineChars="200" w:firstLine="404"/>
        <w:rPr>
          <w:rFonts w:ascii="宋体" w:hAnsi="宋体" w:cs="宋体"/>
          <w:spacing w:val="-4"/>
          <w:kern w:val="0"/>
        </w:rPr>
      </w:pPr>
      <w:r>
        <w:rPr>
          <w:rFonts w:ascii="宋体" w:hAnsi="宋体" w:cs="宋体" w:hint="eastAsia"/>
          <w:spacing w:val="-4"/>
          <w:kern w:val="0"/>
        </w:rPr>
        <w:lastRenderedPageBreak/>
        <w:t>3、合同分包：不允许。</w:t>
      </w:r>
    </w:p>
    <w:p w14:paraId="78BD1193" w14:textId="77777777" w:rsidR="00F228C8" w:rsidRDefault="00000000">
      <w:pPr>
        <w:spacing w:line="360" w:lineRule="auto"/>
        <w:ind w:firstLineChars="200" w:firstLine="404"/>
        <w:rPr>
          <w:rFonts w:ascii="宋体"/>
          <w:spacing w:val="-4"/>
          <w:kern w:val="0"/>
        </w:rPr>
      </w:pPr>
      <w:r>
        <w:rPr>
          <w:rFonts w:ascii="宋体" w:hAnsi="宋体" w:cs="宋体" w:hint="eastAsia"/>
          <w:spacing w:val="-4"/>
          <w:kern w:val="0"/>
        </w:rPr>
        <w:t>4、合同转包：不允许。</w:t>
      </w:r>
      <w:r>
        <w:rPr>
          <w:rFonts w:ascii="宋体"/>
          <w:spacing w:val="-4"/>
        </w:rPr>
        <w:br w:type="page"/>
      </w:r>
    </w:p>
    <w:p w14:paraId="08582AA5" w14:textId="77777777" w:rsidR="00F228C8" w:rsidRDefault="00000000">
      <w:pPr>
        <w:ind w:firstLineChars="192" w:firstLine="617"/>
        <w:jc w:val="center"/>
        <w:outlineLvl w:val="0"/>
        <w:rPr>
          <w:rFonts w:ascii="宋体"/>
          <w:b/>
          <w:bCs/>
          <w:kern w:val="44"/>
          <w:sz w:val="32"/>
          <w:szCs w:val="32"/>
        </w:rPr>
      </w:pPr>
      <w:r>
        <w:rPr>
          <w:rFonts w:ascii="宋体" w:hAnsi="宋体" w:cs="宋体" w:hint="eastAsia"/>
          <w:b/>
          <w:bCs/>
          <w:kern w:val="44"/>
          <w:sz w:val="32"/>
          <w:szCs w:val="32"/>
        </w:rPr>
        <w:lastRenderedPageBreak/>
        <w:t>第三章采购</w:t>
      </w:r>
      <w:bookmarkEnd w:id="22"/>
      <w:bookmarkEnd w:id="23"/>
      <w:bookmarkEnd w:id="24"/>
      <w:bookmarkEnd w:id="25"/>
      <w:r>
        <w:rPr>
          <w:rFonts w:ascii="宋体" w:hAnsi="宋体" w:cs="宋体" w:hint="eastAsia"/>
          <w:b/>
          <w:bCs/>
          <w:kern w:val="44"/>
          <w:sz w:val="32"/>
          <w:szCs w:val="32"/>
        </w:rPr>
        <w:t>清单及技术要求</w:t>
      </w:r>
    </w:p>
    <w:p w14:paraId="3968A155" w14:textId="77777777" w:rsidR="00F228C8" w:rsidRDefault="00000000">
      <w:pPr>
        <w:pStyle w:val="2"/>
        <w:numPr>
          <w:ilvl w:val="0"/>
          <w:numId w:val="0"/>
        </w:numPr>
        <w:spacing w:line="400" w:lineRule="exact"/>
        <w:jc w:val="left"/>
        <w:rPr>
          <w:rFonts w:cs="Times New Roman"/>
          <w:sz w:val="24"/>
          <w:szCs w:val="24"/>
        </w:rPr>
      </w:pPr>
      <w:r>
        <w:rPr>
          <w:rFonts w:hint="eastAsia"/>
          <w:sz w:val="24"/>
          <w:szCs w:val="24"/>
        </w:rPr>
        <w:t>前提：本章中标注“</w:t>
      </w:r>
      <w:r>
        <w:rPr>
          <w:rFonts w:ascii="仿宋" w:eastAsia="仿宋" w:hAnsi="仿宋" w:cs="仿宋" w:hint="eastAsia"/>
          <w:sz w:val="24"/>
          <w:szCs w:val="24"/>
        </w:rPr>
        <w:t>★</w:t>
      </w:r>
      <w:r>
        <w:rPr>
          <w:rFonts w:hint="eastAsia"/>
          <w:sz w:val="24"/>
          <w:szCs w:val="24"/>
        </w:rPr>
        <w:t>”的条款为本项目的实质性条款，供应商不满足的，将按照无效响应处理。</w:t>
      </w:r>
    </w:p>
    <w:p w14:paraId="037A7344" w14:textId="77777777" w:rsidR="00F228C8" w:rsidRDefault="00000000">
      <w:pPr>
        <w:pStyle w:val="a8"/>
        <w:ind w:firstLineChars="200" w:firstLine="482"/>
        <w:outlineLvl w:val="1"/>
        <w:rPr>
          <w:rFonts w:ascii="宋体" w:hAnsi="宋体" w:cs="宋体"/>
          <w:b/>
          <w:bCs/>
          <w:sz w:val="24"/>
          <w:szCs w:val="24"/>
        </w:rPr>
      </w:pPr>
      <w:bookmarkStart w:id="26" w:name="_Toc217446094"/>
      <w:r>
        <w:rPr>
          <w:rFonts w:ascii="宋体" w:hAnsi="宋体" w:cs="宋体" w:hint="eastAsia"/>
          <w:b/>
          <w:bCs/>
          <w:sz w:val="24"/>
          <w:szCs w:val="24"/>
        </w:rPr>
        <w:t>一、项目概述</w:t>
      </w:r>
      <w:bookmarkEnd w:id="26"/>
    </w:p>
    <w:p w14:paraId="71224D9E" w14:textId="77777777" w:rsidR="00F228C8" w:rsidRDefault="00000000">
      <w:pPr>
        <w:spacing w:afterLines="50" w:after="156" w:line="360" w:lineRule="auto"/>
        <w:ind w:firstLineChars="200" w:firstLine="480"/>
        <w:rPr>
          <w:rFonts w:ascii="宋体" w:hAnsi="宋体" w:cs="宋体"/>
          <w:spacing w:val="-4"/>
          <w:sz w:val="24"/>
        </w:rPr>
      </w:pPr>
      <w:r>
        <w:rPr>
          <w:rFonts w:ascii="宋体" w:hAnsi="宋体" w:cs="宋体" w:hint="eastAsia"/>
          <w:sz w:val="24"/>
        </w:rPr>
        <w:t>资阳市中心医院中桥巷宿舍改造工程采购项目，本项目为1个包。</w:t>
      </w:r>
    </w:p>
    <w:p w14:paraId="487B6651" w14:textId="77777777" w:rsidR="00F228C8" w:rsidRDefault="00000000">
      <w:pPr>
        <w:pStyle w:val="a8"/>
        <w:spacing w:line="400" w:lineRule="exact"/>
        <w:ind w:firstLineChars="200" w:firstLine="482"/>
        <w:rPr>
          <w:rFonts w:ascii="宋体" w:hAnsi="宋体" w:cs="宋体"/>
          <w:sz w:val="24"/>
        </w:rPr>
      </w:pPr>
      <w:r>
        <w:rPr>
          <w:rFonts w:ascii="宋体" w:hAnsi="宋体" w:cs="宋体" w:hint="eastAsia"/>
          <w:b/>
          <w:bCs/>
          <w:sz w:val="24"/>
        </w:rPr>
        <w:t>★二、技术要求</w:t>
      </w:r>
    </w:p>
    <w:p w14:paraId="12CD315E" w14:textId="77777777" w:rsidR="00F228C8" w:rsidRDefault="00000000">
      <w:pPr>
        <w:spacing w:line="400" w:lineRule="exact"/>
        <w:ind w:firstLineChars="200" w:firstLine="480"/>
        <w:rPr>
          <w:rFonts w:ascii="宋体" w:hAnsi="宋体" w:cs="宋体"/>
          <w:sz w:val="24"/>
        </w:rPr>
      </w:pPr>
      <w:r>
        <w:rPr>
          <w:rFonts w:ascii="宋体" w:hAnsi="宋体" w:cs="宋体" w:hint="eastAsia"/>
          <w:sz w:val="24"/>
        </w:rPr>
        <w:t>1. 技术、服务、合同条款要求</w:t>
      </w:r>
    </w:p>
    <w:tbl>
      <w:tblPr>
        <w:tblW w:w="4999" w:type="pct"/>
        <w:jc w:val="center"/>
        <w:tblLook w:val="04A0" w:firstRow="1" w:lastRow="0" w:firstColumn="1" w:lastColumn="0" w:noHBand="0" w:noVBand="1"/>
      </w:tblPr>
      <w:tblGrid>
        <w:gridCol w:w="538"/>
        <w:gridCol w:w="2319"/>
        <w:gridCol w:w="6089"/>
      </w:tblGrid>
      <w:tr w:rsidR="00F228C8" w14:paraId="75925454" w14:textId="77777777">
        <w:trPr>
          <w:trHeight w:val="705"/>
          <w:jc w:val="center"/>
        </w:trPr>
        <w:tc>
          <w:tcPr>
            <w:tcW w:w="301" w:type="pct"/>
            <w:tcBorders>
              <w:top w:val="single" w:sz="4" w:space="0" w:color="auto"/>
              <w:left w:val="single" w:sz="4" w:space="0" w:color="auto"/>
              <w:bottom w:val="single" w:sz="4" w:space="0" w:color="auto"/>
              <w:right w:val="single" w:sz="4" w:space="0" w:color="auto"/>
            </w:tcBorders>
            <w:vAlign w:val="center"/>
          </w:tcPr>
          <w:p w14:paraId="5065984C" w14:textId="77777777" w:rsidR="00F228C8" w:rsidRDefault="00000000">
            <w:pPr>
              <w:spacing w:line="360" w:lineRule="auto"/>
              <w:jc w:val="center"/>
              <w:rPr>
                <w:rFonts w:ascii="宋体" w:hAnsi="宋体" w:cs="宋体"/>
                <w:sz w:val="24"/>
                <w:szCs w:val="24"/>
              </w:rPr>
            </w:pPr>
            <w:r>
              <w:rPr>
                <w:rFonts w:ascii="宋体" w:hAnsi="宋体" w:cs="宋体" w:hint="eastAsia"/>
                <w:sz w:val="24"/>
                <w:szCs w:val="24"/>
              </w:rPr>
              <w:t>序号</w:t>
            </w:r>
          </w:p>
        </w:tc>
        <w:tc>
          <w:tcPr>
            <w:tcW w:w="1295" w:type="pct"/>
            <w:tcBorders>
              <w:top w:val="single" w:sz="4" w:space="0" w:color="auto"/>
              <w:left w:val="nil"/>
              <w:bottom w:val="single" w:sz="4" w:space="0" w:color="auto"/>
              <w:right w:val="single" w:sz="4" w:space="0" w:color="auto"/>
            </w:tcBorders>
            <w:vAlign w:val="center"/>
          </w:tcPr>
          <w:p w14:paraId="35E55C0B" w14:textId="77777777" w:rsidR="00F228C8" w:rsidRDefault="00000000">
            <w:pPr>
              <w:spacing w:line="360" w:lineRule="auto"/>
              <w:jc w:val="center"/>
              <w:rPr>
                <w:rFonts w:ascii="宋体" w:hAnsi="宋体" w:cs="宋体"/>
                <w:sz w:val="24"/>
                <w:szCs w:val="24"/>
              </w:rPr>
            </w:pPr>
            <w:r>
              <w:rPr>
                <w:rFonts w:ascii="宋体" w:hAnsi="宋体" w:cs="宋体" w:hint="eastAsia"/>
                <w:sz w:val="24"/>
                <w:szCs w:val="24"/>
              </w:rPr>
              <w:t>项目</w:t>
            </w:r>
          </w:p>
        </w:tc>
        <w:tc>
          <w:tcPr>
            <w:tcW w:w="3402" w:type="pct"/>
            <w:tcBorders>
              <w:top w:val="single" w:sz="4" w:space="0" w:color="auto"/>
              <w:left w:val="nil"/>
              <w:bottom w:val="single" w:sz="4" w:space="0" w:color="auto"/>
              <w:right w:val="single" w:sz="4" w:space="0" w:color="auto"/>
            </w:tcBorders>
            <w:vAlign w:val="center"/>
          </w:tcPr>
          <w:p w14:paraId="486AFC82" w14:textId="77777777" w:rsidR="00F228C8" w:rsidRDefault="00000000">
            <w:pPr>
              <w:spacing w:line="360" w:lineRule="auto"/>
              <w:jc w:val="center"/>
              <w:rPr>
                <w:rFonts w:ascii="宋体" w:hAnsi="宋体" w:cs="宋体"/>
                <w:sz w:val="24"/>
                <w:szCs w:val="24"/>
              </w:rPr>
            </w:pPr>
            <w:r>
              <w:rPr>
                <w:rFonts w:ascii="宋体" w:hAnsi="宋体" w:cs="宋体" w:hint="eastAsia"/>
                <w:sz w:val="24"/>
                <w:szCs w:val="24"/>
              </w:rPr>
              <w:t>要求</w:t>
            </w:r>
          </w:p>
        </w:tc>
      </w:tr>
      <w:tr w:rsidR="00F228C8" w14:paraId="60481085" w14:textId="77777777">
        <w:trPr>
          <w:trHeight w:val="705"/>
          <w:jc w:val="center"/>
        </w:trPr>
        <w:tc>
          <w:tcPr>
            <w:tcW w:w="301" w:type="pct"/>
            <w:tcBorders>
              <w:top w:val="single" w:sz="4" w:space="0" w:color="auto"/>
              <w:left w:val="single" w:sz="4" w:space="0" w:color="auto"/>
              <w:bottom w:val="single" w:sz="4" w:space="0" w:color="auto"/>
              <w:right w:val="single" w:sz="4" w:space="0" w:color="auto"/>
            </w:tcBorders>
            <w:vAlign w:val="center"/>
          </w:tcPr>
          <w:p w14:paraId="338BA726" w14:textId="77777777" w:rsidR="00F228C8" w:rsidRDefault="00000000">
            <w:pPr>
              <w:spacing w:line="360" w:lineRule="auto"/>
              <w:ind w:rightChars="10" w:right="21"/>
              <w:jc w:val="center"/>
              <w:rPr>
                <w:rFonts w:ascii="宋体" w:hAnsi="宋体" w:cs="宋体"/>
              </w:rPr>
            </w:pPr>
            <w:r>
              <w:rPr>
                <w:rFonts w:ascii="宋体" w:hAnsi="宋体" w:cs="宋体" w:hint="eastAsia"/>
              </w:rPr>
              <w:t>1</w:t>
            </w:r>
          </w:p>
        </w:tc>
        <w:tc>
          <w:tcPr>
            <w:tcW w:w="1295" w:type="pct"/>
            <w:tcBorders>
              <w:top w:val="single" w:sz="4" w:space="0" w:color="auto"/>
              <w:left w:val="nil"/>
              <w:bottom w:val="single" w:sz="4" w:space="0" w:color="auto"/>
              <w:right w:val="single" w:sz="4" w:space="0" w:color="auto"/>
            </w:tcBorders>
            <w:vAlign w:val="center"/>
          </w:tcPr>
          <w:p w14:paraId="7932C9B5" w14:textId="77777777" w:rsidR="00F228C8" w:rsidRDefault="00000000">
            <w:pPr>
              <w:spacing w:line="360" w:lineRule="auto"/>
              <w:jc w:val="center"/>
              <w:rPr>
                <w:rFonts w:ascii="宋体" w:hAnsi="宋体" w:cs="宋体"/>
                <w:sz w:val="24"/>
                <w:szCs w:val="24"/>
              </w:rPr>
            </w:pPr>
            <w:r>
              <w:rPr>
                <w:rFonts w:ascii="宋体" w:hAnsi="宋体" w:cs="宋体" w:hint="eastAsia"/>
                <w:sz w:val="24"/>
                <w:szCs w:val="24"/>
              </w:rPr>
              <w:t>项目负责人（项目经理）</w:t>
            </w:r>
          </w:p>
        </w:tc>
        <w:tc>
          <w:tcPr>
            <w:tcW w:w="3402" w:type="pct"/>
            <w:tcBorders>
              <w:top w:val="single" w:sz="4" w:space="0" w:color="auto"/>
              <w:left w:val="nil"/>
              <w:bottom w:val="single" w:sz="4" w:space="0" w:color="auto"/>
              <w:right w:val="single" w:sz="4" w:space="0" w:color="auto"/>
            </w:tcBorders>
            <w:vAlign w:val="center"/>
          </w:tcPr>
          <w:p w14:paraId="500F9F0C" w14:textId="77777777" w:rsidR="00F228C8" w:rsidRDefault="00000000">
            <w:pPr>
              <w:spacing w:line="360" w:lineRule="auto"/>
              <w:jc w:val="center"/>
              <w:rPr>
                <w:rFonts w:ascii="宋体" w:hAnsi="宋体" w:cs="宋体"/>
                <w:sz w:val="24"/>
                <w:szCs w:val="24"/>
              </w:rPr>
            </w:pPr>
            <w:r>
              <w:rPr>
                <w:rFonts w:ascii="宋体" w:hAnsi="宋体" w:cs="宋体" w:hint="eastAsia"/>
                <w:sz w:val="24"/>
                <w:szCs w:val="24"/>
              </w:rPr>
              <w:t>姓名：</w:t>
            </w:r>
          </w:p>
        </w:tc>
      </w:tr>
      <w:tr w:rsidR="00F228C8" w14:paraId="739FF633" w14:textId="77777777">
        <w:trPr>
          <w:trHeight w:val="705"/>
          <w:jc w:val="center"/>
        </w:trPr>
        <w:tc>
          <w:tcPr>
            <w:tcW w:w="301" w:type="pct"/>
            <w:tcBorders>
              <w:top w:val="single" w:sz="4" w:space="0" w:color="auto"/>
              <w:left w:val="single" w:sz="4" w:space="0" w:color="auto"/>
              <w:bottom w:val="single" w:sz="4" w:space="0" w:color="auto"/>
              <w:right w:val="single" w:sz="4" w:space="0" w:color="auto"/>
            </w:tcBorders>
            <w:vAlign w:val="center"/>
          </w:tcPr>
          <w:p w14:paraId="53EEB350" w14:textId="77777777" w:rsidR="00F228C8" w:rsidRDefault="00000000">
            <w:pPr>
              <w:spacing w:line="360" w:lineRule="auto"/>
              <w:ind w:rightChars="10" w:right="21"/>
              <w:jc w:val="center"/>
              <w:rPr>
                <w:rFonts w:ascii="宋体" w:hAnsi="宋体" w:cs="宋体"/>
              </w:rPr>
            </w:pPr>
            <w:r>
              <w:rPr>
                <w:rFonts w:ascii="宋体" w:hAnsi="宋体" w:cs="宋体" w:hint="eastAsia"/>
              </w:rPr>
              <w:t>2</w:t>
            </w:r>
          </w:p>
        </w:tc>
        <w:tc>
          <w:tcPr>
            <w:tcW w:w="1295" w:type="pct"/>
            <w:tcBorders>
              <w:top w:val="single" w:sz="4" w:space="0" w:color="auto"/>
              <w:left w:val="nil"/>
              <w:bottom w:val="single" w:sz="4" w:space="0" w:color="auto"/>
              <w:right w:val="single" w:sz="4" w:space="0" w:color="auto"/>
            </w:tcBorders>
            <w:vAlign w:val="center"/>
          </w:tcPr>
          <w:p w14:paraId="12C43647" w14:textId="77777777" w:rsidR="00F228C8" w:rsidRDefault="00000000">
            <w:pPr>
              <w:spacing w:line="360" w:lineRule="auto"/>
              <w:jc w:val="center"/>
              <w:rPr>
                <w:rFonts w:ascii="宋体" w:hAnsi="宋体" w:cs="宋体"/>
                <w:sz w:val="24"/>
                <w:szCs w:val="24"/>
              </w:rPr>
            </w:pPr>
            <w:r>
              <w:rPr>
                <w:rFonts w:ascii="宋体" w:hAnsi="宋体" w:cs="宋体" w:hint="eastAsia"/>
                <w:sz w:val="24"/>
                <w:szCs w:val="24"/>
              </w:rPr>
              <w:t>技术负责人</w:t>
            </w:r>
          </w:p>
        </w:tc>
        <w:tc>
          <w:tcPr>
            <w:tcW w:w="3402" w:type="pct"/>
            <w:tcBorders>
              <w:top w:val="single" w:sz="4" w:space="0" w:color="auto"/>
              <w:left w:val="nil"/>
              <w:bottom w:val="single" w:sz="4" w:space="0" w:color="auto"/>
              <w:right w:val="single" w:sz="4" w:space="0" w:color="auto"/>
            </w:tcBorders>
            <w:vAlign w:val="center"/>
          </w:tcPr>
          <w:p w14:paraId="5EB780E6" w14:textId="77777777" w:rsidR="00F228C8" w:rsidRDefault="00000000">
            <w:pPr>
              <w:spacing w:line="360" w:lineRule="auto"/>
              <w:jc w:val="center"/>
              <w:rPr>
                <w:rFonts w:ascii="宋体" w:hAnsi="宋体" w:cs="宋体"/>
                <w:sz w:val="24"/>
                <w:szCs w:val="24"/>
              </w:rPr>
            </w:pPr>
            <w:r>
              <w:rPr>
                <w:rFonts w:ascii="宋体" w:hAnsi="宋体" w:cs="宋体" w:hint="eastAsia"/>
                <w:sz w:val="24"/>
                <w:szCs w:val="24"/>
              </w:rPr>
              <w:t>姓名：</w:t>
            </w:r>
          </w:p>
        </w:tc>
      </w:tr>
      <w:tr w:rsidR="00F228C8" w14:paraId="10BEB2FD" w14:textId="77777777">
        <w:trPr>
          <w:trHeight w:val="705"/>
          <w:jc w:val="center"/>
        </w:trPr>
        <w:tc>
          <w:tcPr>
            <w:tcW w:w="301" w:type="pct"/>
            <w:tcBorders>
              <w:top w:val="single" w:sz="4" w:space="0" w:color="auto"/>
              <w:left w:val="single" w:sz="4" w:space="0" w:color="auto"/>
              <w:bottom w:val="single" w:sz="4" w:space="0" w:color="auto"/>
              <w:right w:val="single" w:sz="4" w:space="0" w:color="auto"/>
            </w:tcBorders>
            <w:vAlign w:val="center"/>
          </w:tcPr>
          <w:p w14:paraId="4F9B4FA7" w14:textId="77777777" w:rsidR="00F228C8" w:rsidRDefault="00000000">
            <w:pPr>
              <w:spacing w:line="360" w:lineRule="auto"/>
              <w:ind w:rightChars="10" w:right="21"/>
              <w:jc w:val="center"/>
              <w:rPr>
                <w:rFonts w:ascii="宋体" w:hAnsi="宋体" w:cs="宋体"/>
              </w:rPr>
            </w:pPr>
            <w:r>
              <w:rPr>
                <w:rFonts w:ascii="宋体" w:hAnsi="宋体" w:cs="宋体" w:hint="eastAsia"/>
              </w:rPr>
              <w:t>3</w:t>
            </w:r>
          </w:p>
        </w:tc>
        <w:tc>
          <w:tcPr>
            <w:tcW w:w="1295" w:type="pct"/>
            <w:tcBorders>
              <w:top w:val="single" w:sz="4" w:space="0" w:color="auto"/>
              <w:left w:val="nil"/>
              <w:bottom w:val="single" w:sz="4" w:space="0" w:color="auto"/>
              <w:right w:val="single" w:sz="4" w:space="0" w:color="auto"/>
            </w:tcBorders>
            <w:vAlign w:val="center"/>
          </w:tcPr>
          <w:p w14:paraId="1383CFA1" w14:textId="77777777" w:rsidR="00F228C8" w:rsidRDefault="00000000">
            <w:pPr>
              <w:spacing w:line="360" w:lineRule="auto"/>
              <w:jc w:val="center"/>
              <w:rPr>
                <w:rFonts w:ascii="宋体" w:hAnsi="宋体" w:cs="宋体"/>
                <w:sz w:val="24"/>
                <w:szCs w:val="24"/>
              </w:rPr>
            </w:pPr>
            <w:r>
              <w:rPr>
                <w:rFonts w:ascii="宋体" w:hAnsi="宋体" w:cs="宋体" w:hint="eastAsia"/>
                <w:sz w:val="24"/>
                <w:szCs w:val="24"/>
              </w:rPr>
              <w:t>工期</w:t>
            </w:r>
          </w:p>
        </w:tc>
        <w:tc>
          <w:tcPr>
            <w:tcW w:w="3402" w:type="pct"/>
            <w:tcBorders>
              <w:top w:val="single" w:sz="4" w:space="0" w:color="auto"/>
              <w:left w:val="nil"/>
              <w:bottom w:val="single" w:sz="4" w:space="0" w:color="auto"/>
              <w:right w:val="single" w:sz="4" w:space="0" w:color="auto"/>
            </w:tcBorders>
            <w:vAlign w:val="center"/>
          </w:tcPr>
          <w:p w14:paraId="3D3D2EEA" w14:textId="676FA11D" w:rsidR="00F228C8" w:rsidRDefault="00000000">
            <w:pPr>
              <w:spacing w:line="360" w:lineRule="auto"/>
              <w:jc w:val="center"/>
              <w:rPr>
                <w:rFonts w:ascii="宋体" w:hAnsi="宋体" w:cs="宋体"/>
                <w:sz w:val="24"/>
                <w:szCs w:val="24"/>
              </w:rPr>
            </w:pPr>
            <w:r>
              <w:rPr>
                <w:rFonts w:ascii="宋体" w:hAnsi="宋体" w:cs="宋体" w:hint="eastAsia"/>
                <w:sz w:val="24"/>
                <w:szCs w:val="24"/>
              </w:rPr>
              <w:t>工期总天数</w:t>
            </w:r>
            <w:r w:rsidRPr="00214BBA">
              <w:rPr>
                <w:rFonts w:ascii="宋体" w:hAnsi="宋体" w:cs="宋体" w:hint="eastAsia"/>
                <w:sz w:val="24"/>
                <w:szCs w:val="24"/>
              </w:rPr>
              <w:t>：</w:t>
            </w:r>
            <w:r w:rsidR="00214BBA" w:rsidRPr="00214BBA">
              <w:rPr>
                <w:rFonts w:ascii="宋体" w:hAnsi="宋体" w:cs="宋体" w:hint="eastAsia"/>
                <w:sz w:val="24"/>
                <w:szCs w:val="24"/>
              </w:rPr>
              <w:t>40</w:t>
            </w:r>
            <w:r w:rsidRPr="00214BBA">
              <w:rPr>
                <w:rFonts w:ascii="宋体" w:hAnsi="宋体" w:cs="宋体" w:hint="eastAsia"/>
                <w:sz w:val="24"/>
                <w:szCs w:val="24"/>
              </w:rPr>
              <w:t>天。</w:t>
            </w:r>
          </w:p>
        </w:tc>
      </w:tr>
      <w:tr w:rsidR="00F228C8" w14:paraId="6892EC11" w14:textId="77777777">
        <w:trPr>
          <w:trHeight w:val="705"/>
          <w:jc w:val="center"/>
        </w:trPr>
        <w:tc>
          <w:tcPr>
            <w:tcW w:w="301" w:type="pct"/>
            <w:tcBorders>
              <w:top w:val="single" w:sz="4" w:space="0" w:color="auto"/>
              <w:left w:val="single" w:sz="4" w:space="0" w:color="auto"/>
              <w:bottom w:val="single" w:sz="4" w:space="0" w:color="auto"/>
              <w:right w:val="single" w:sz="4" w:space="0" w:color="auto"/>
            </w:tcBorders>
            <w:vAlign w:val="center"/>
          </w:tcPr>
          <w:p w14:paraId="4AF08E5F" w14:textId="77777777" w:rsidR="00F228C8" w:rsidRDefault="00000000">
            <w:pPr>
              <w:spacing w:line="360" w:lineRule="auto"/>
              <w:ind w:rightChars="10" w:right="21"/>
              <w:jc w:val="center"/>
              <w:rPr>
                <w:rFonts w:ascii="宋体" w:hAnsi="宋体" w:cs="宋体"/>
              </w:rPr>
            </w:pPr>
            <w:r>
              <w:rPr>
                <w:rFonts w:ascii="宋体" w:hAnsi="宋体" w:cs="宋体" w:hint="eastAsia"/>
              </w:rPr>
              <w:t>4</w:t>
            </w:r>
          </w:p>
        </w:tc>
        <w:tc>
          <w:tcPr>
            <w:tcW w:w="1295" w:type="pct"/>
            <w:tcBorders>
              <w:top w:val="single" w:sz="4" w:space="0" w:color="auto"/>
              <w:left w:val="nil"/>
              <w:bottom w:val="single" w:sz="4" w:space="0" w:color="auto"/>
              <w:right w:val="single" w:sz="4" w:space="0" w:color="auto"/>
            </w:tcBorders>
            <w:vAlign w:val="center"/>
          </w:tcPr>
          <w:p w14:paraId="79F243C2" w14:textId="77777777" w:rsidR="00F228C8" w:rsidRDefault="00000000">
            <w:pPr>
              <w:spacing w:line="360" w:lineRule="auto"/>
              <w:ind w:rightChars="10" w:right="21"/>
              <w:jc w:val="center"/>
              <w:rPr>
                <w:rFonts w:ascii="宋体" w:hAnsi="宋体" w:cs="宋体"/>
              </w:rPr>
            </w:pPr>
            <w:r>
              <w:rPr>
                <w:rFonts w:ascii="宋体" w:hAnsi="宋体" w:cs="宋体" w:hint="eastAsia"/>
                <w:sz w:val="24"/>
                <w:szCs w:val="24"/>
              </w:rPr>
              <w:t>缺陷责任期</w:t>
            </w:r>
          </w:p>
        </w:tc>
        <w:tc>
          <w:tcPr>
            <w:tcW w:w="3402" w:type="pct"/>
            <w:tcBorders>
              <w:top w:val="single" w:sz="4" w:space="0" w:color="auto"/>
              <w:left w:val="nil"/>
              <w:bottom w:val="single" w:sz="4" w:space="0" w:color="auto"/>
              <w:right w:val="single" w:sz="4" w:space="0" w:color="auto"/>
            </w:tcBorders>
            <w:vAlign w:val="center"/>
          </w:tcPr>
          <w:p w14:paraId="7ABDFCA1" w14:textId="7BDA16B4" w:rsidR="00F228C8" w:rsidRDefault="00231FE6">
            <w:pPr>
              <w:spacing w:line="360" w:lineRule="auto"/>
              <w:jc w:val="center"/>
              <w:rPr>
                <w:rFonts w:ascii="宋体" w:hAnsi="宋体" w:cs="宋体"/>
              </w:rPr>
            </w:pPr>
            <w:r>
              <w:rPr>
                <w:rFonts w:ascii="宋体" w:hAnsi="宋体" w:cs="宋体" w:hint="eastAsia"/>
              </w:rPr>
              <w:t>24个月</w:t>
            </w:r>
          </w:p>
        </w:tc>
      </w:tr>
      <w:tr w:rsidR="00F228C8" w14:paraId="6305694E" w14:textId="77777777">
        <w:trPr>
          <w:trHeight w:val="705"/>
          <w:jc w:val="center"/>
        </w:trPr>
        <w:tc>
          <w:tcPr>
            <w:tcW w:w="301" w:type="pct"/>
            <w:tcBorders>
              <w:top w:val="single" w:sz="4" w:space="0" w:color="auto"/>
              <w:left w:val="single" w:sz="4" w:space="0" w:color="auto"/>
              <w:bottom w:val="single" w:sz="4" w:space="0" w:color="auto"/>
              <w:right w:val="single" w:sz="4" w:space="0" w:color="auto"/>
            </w:tcBorders>
            <w:vAlign w:val="center"/>
          </w:tcPr>
          <w:p w14:paraId="447BC89E" w14:textId="77777777" w:rsidR="00F228C8" w:rsidRDefault="00000000">
            <w:pPr>
              <w:spacing w:line="360" w:lineRule="auto"/>
              <w:ind w:rightChars="10" w:right="21"/>
              <w:jc w:val="center"/>
              <w:rPr>
                <w:rFonts w:ascii="宋体" w:hAnsi="宋体" w:cs="宋体"/>
              </w:rPr>
            </w:pPr>
            <w:r>
              <w:rPr>
                <w:rFonts w:ascii="宋体" w:hAnsi="宋体" w:cs="宋体" w:hint="eastAsia"/>
              </w:rPr>
              <w:t>5</w:t>
            </w:r>
          </w:p>
        </w:tc>
        <w:tc>
          <w:tcPr>
            <w:tcW w:w="1295" w:type="pct"/>
            <w:tcBorders>
              <w:top w:val="single" w:sz="4" w:space="0" w:color="auto"/>
              <w:left w:val="nil"/>
              <w:bottom w:val="single" w:sz="4" w:space="0" w:color="auto"/>
              <w:right w:val="single" w:sz="4" w:space="0" w:color="auto"/>
            </w:tcBorders>
            <w:vAlign w:val="center"/>
          </w:tcPr>
          <w:p w14:paraId="10086E85" w14:textId="77777777" w:rsidR="00F228C8" w:rsidRDefault="00000000">
            <w:pPr>
              <w:spacing w:line="360" w:lineRule="auto"/>
              <w:ind w:rightChars="10" w:right="21"/>
              <w:jc w:val="center"/>
              <w:rPr>
                <w:rFonts w:ascii="宋体" w:hAnsi="宋体" w:cs="宋体"/>
              </w:rPr>
            </w:pPr>
            <w:r>
              <w:rPr>
                <w:rFonts w:ascii="宋体" w:hAnsi="宋体" w:cs="宋体" w:hint="eastAsia"/>
                <w:sz w:val="24"/>
                <w:szCs w:val="24"/>
              </w:rPr>
              <w:t>分包</w:t>
            </w:r>
          </w:p>
        </w:tc>
        <w:tc>
          <w:tcPr>
            <w:tcW w:w="3402" w:type="pct"/>
            <w:tcBorders>
              <w:top w:val="single" w:sz="4" w:space="0" w:color="auto"/>
              <w:left w:val="nil"/>
              <w:bottom w:val="single" w:sz="4" w:space="0" w:color="auto"/>
              <w:right w:val="single" w:sz="4" w:space="0" w:color="auto"/>
            </w:tcBorders>
            <w:vAlign w:val="center"/>
          </w:tcPr>
          <w:p w14:paraId="2E66F2C6" w14:textId="77777777" w:rsidR="00F228C8" w:rsidRDefault="00000000">
            <w:pPr>
              <w:spacing w:line="360" w:lineRule="auto"/>
              <w:ind w:rightChars="10" w:right="21"/>
              <w:jc w:val="center"/>
              <w:rPr>
                <w:rFonts w:ascii="宋体" w:hAnsi="宋体" w:cs="宋体"/>
              </w:rPr>
            </w:pPr>
            <w:r>
              <w:rPr>
                <w:rFonts w:ascii="宋体" w:hAnsi="宋体" w:cs="宋体" w:hint="eastAsia"/>
                <w:sz w:val="24"/>
                <w:szCs w:val="24"/>
              </w:rPr>
              <w:t>不允许</w:t>
            </w:r>
          </w:p>
        </w:tc>
      </w:tr>
      <w:tr w:rsidR="00F228C8" w14:paraId="41E019DB" w14:textId="77777777">
        <w:trPr>
          <w:trHeight w:val="705"/>
          <w:jc w:val="center"/>
        </w:trPr>
        <w:tc>
          <w:tcPr>
            <w:tcW w:w="301" w:type="pct"/>
            <w:tcBorders>
              <w:top w:val="single" w:sz="4" w:space="0" w:color="auto"/>
              <w:left w:val="single" w:sz="4" w:space="0" w:color="auto"/>
              <w:bottom w:val="single" w:sz="4" w:space="0" w:color="auto"/>
              <w:right w:val="single" w:sz="4" w:space="0" w:color="auto"/>
            </w:tcBorders>
            <w:vAlign w:val="center"/>
          </w:tcPr>
          <w:p w14:paraId="08E1D878" w14:textId="77777777" w:rsidR="00F228C8" w:rsidRDefault="00000000">
            <w:pPr>
              <w:spacing w:line="360" w:lineRule="auto"/>
              <w:ind w:rightChars="10" w:right="21"/>
              <w:jc w:val="center"/>
              <w:rPr>
                <w:rFonts w:ascii="宋体" w:hAnsi="宋体" w:cs="宋体"/>
              </w:rPr>
            </w:pPr>
            <w:r>
              <w:rPr>
                <w:rFonts w:ascii="宋体" w:hAnsi="宋体" w:cs="宋体" w:hint="eastAsia"/>
              </w:rPr>
              <w:t>6</w:t>
            </w:r>
          </w:p>
        </w:tc>
        <w:tc>
          <w:tcPr>
            <w:tcW w:w="1295" w:type="pct"/>
            <w:tcBorders>
              <w:top w:val="single" w:sz="4" w:space="0" w:color="auto"/>
              <w:left w:val="nil"/>
              <w:bottom w:val="single" w:sz="4" w:space="0" w:color="auto"/>
              <w:right w:val="single" w:sz="4" w:space="0" w:color="auto"/>
            </w:tcBorders>
            <w:vAlign w:val="center"/>
          </w:tcPr>
          <w:p w14:paraId="0288E5CB" w14:textId="77777777" w:rsidR="00F228C8" w:rsidRDefault="00000000">
            <w:pPr>
              <w:spacing w:line="360" w:lineRule="auto"/>
              <w:ind w:rightChars="10" w:right="21"/>
              <w:jc w:val="center"/>
              <w:rPr>
                <w:rFonts w:ascii="宋体" w:hAnsi="宋体" w:cs="宋体"/>
              </w:rPr>
            </w:pPr>
            <w:r>
              <w:rPr>
                <w:rFonts w:ascii="宋体" w:hAnsi="宋体" w:cs="宋体" w:hint="eastAsia"/>
                <w:sz w:val="24"/>
                <w:szCs w:val="24"/>
              </w:rPr>
              <w:t>价格调整</w:t>
            </w:r>
          </w:p>
        </w:tc>
        <w:tc>
          <w:tcPr>
            <w:tcW w:w="3402" w:type="pct"/>
            <w:tcBorders>
              <w:top w:val="single" w:sz="4" w:space="0" w:color="auto"/>
              <w:left w:val="nil"/>
              <w:bottom w:val="single" w:sz="4" w:space="0" w:color="auto"/>
              <w:right w:val="single" w:sz="4" w:space="0" w:color="auto"/>
            </w:tcBorders>
            <w:vAlign w:val="center"/>
          </w:tcPr>
          <w:p w14:paraId="3975CB77" w14:textId="60A4A958" w:rsidR="00F228C8" w:rsidRDefault="00324B78">
            <w:pPr>
              <w:spacing w:line="360" w:lineRule="auto"/>
              <w:jc w:val="center"/>
              <w:rPr>
                <w:rFonts w:ascii="宋体" w:hAnsi="宋体" w:cs="宋体"/>
              </w:rPr>
            </w:pPr>
            <w:r>
              <w:rPr>
                <w:rFonts w:ascii="宋体" w:hAnsi="宋体" w:cs="宋体" w:hint="eastAsia"/>
                <w:sz w:val="24"/>
                <w:szCs w:val="24"/>
              </w:rPr>
              <w:t>不调整</w:t>
            </w:r>
          </w:p>
        </w:tc>
      </w:tr>
      <w:tr w:rsidR="00F228C8" w14:paraId="0789E5A2" w14:textId="77777777">
        <w:trPr>
          <w:trHeight w:val="705"/>
          <w:jc w:val="center"/>
        </w:trPr>
        <w:tc>
          <w:tcPr>
            <w:tcW w:w="301" w:type="pct"/>
            <w:tcBorders>
              <w:top w:val="single" w:sz="4" w:space="0" w:color="auto"/>
              <w:left w:val="single" w:sz="4" w:space="0" w:color="auto"/>
              <w:bottom w:val="single" w:sz="4" w:space="0" w:color="auto"/>
              <w:right w:val="single" w:sz="4" w:space="0" w:color="auto"/>
            </w:tcBorders>
            <w:vAlign w:val="center"/>
          </w:tcPr>
          <w:p w14:paraId="78BC3697" w14:textId="77777777" w:rsidR="00F228C8" w:rsidRDefault="00000000">
            <w:pPr>
              <w:spacing w:line="360" w:lineRule="auto"/>
              <w:ind w:rightChars="10" w:right="21"/>
              <w:jc w:val="center"/>
              <w:rPr>
                <w:rFonts w:ascii="宋体" w:hAnsi="宋体" w:cs="宋体"/>
              </w:rPr>
            </w:pPr>
            <w:r>
              <w:rPr>
                <w:rFonts w:ascii="宋体" w:hAnsi="宋体" w:cs="宋体" w:hint="eastAsia"/>
              </w:rPr>
              <w:t>7</w:t>
            </w:r>
          </w:p>
        </w:tc>
        <w:tc>
          <w:tcPr>
            <w:tcW w:w="1295" w:type="pct"/>
            <w:tcBorders>
              <w:top w:val="single" w:sz="4" w:space="0" w:color="auto"/>
              <w:left w:val="nil"/>
              <w:bottom w:val="single" w:sz="4" w:space="0" w:color="auto"/>
              <w:right w:val="single" w:sz="4" w:space="0" w:color="auto"/>
            </w:tcBorders>
            <w:vAlign w:val="center"/>
          </w:tcPr>
          <w:p w14:paraId="25584CB9" w14:textId="77777777" w:rsidR="00F228C8" w:rsidRDefault="00000000">
            <w:pPr>
              <w:spacing w:line="360" w:lineRule="auto"/>
              <w:ind w:rightChars="10" w:right="21"/>
              <w:jc w:val="center"/>
              <w:rPr>
                <w:rFonts w:ascii="宋体" w:hAnsi="宋体" w:cs="宋体"/>
              </w:rPr>
            </w:pPr>
            <w:r>
              <w:rPr>
                <w:rFonts w:ascii="宋体" w:hAnsi="宋体" w:cs="宋体" w:hint="eastAsia"/>
                <w:sz w:val="24"/>
                <w:szCs w:val="24"/>
              </w:rPr>
              <w:t>履约保证金</w:t>
            </w:r>
          </w:p>
        </w:tc>
        <w:tc>
          <w:tcPr>
            <w:tcW w:w="3402" w:type="pct"/>
            <w:tcBorders>
              <w:top w:val="single" w:sz="4" w:space="0" w:color="auto"/>
              <w:left w:val="nil"/>
              <w:bottom w:val="single" w:sz="4" w:space="0" w:color="auto"/>
              <w:right w:val="single" w:sz="4" w:space="0" w:color="auto"/>
            </w:tcBorders>
            <w:vAlign w:val="center"/>
          </w:tcPr>
          <w:p w14:paraId="2EA630AA" w14:textId="77777777" w:rsidR="00F228C8" w:rsidRDefault="00000000">
            <w:pPr>
              <w:spacing w:line="360" w:lineRule="auto"/>
              <w:jc w:val="center"/>
              <w:rPr>
                <w:rFonts w:ascii="宋体" w:hAnsi="宋体" w:cs="宋体"/>
              </w:rPr>
            </w:pPr>
            <w:r>
              <w:rPr>
                <w:rFonts w:ascii="宋体" w:hAnsi="宋体" w:cs="宋体" w:hint="eastAsia"/>
                <w:sz w:val="24"/>
                <w:szCs w:val="24"/>
              </w:rPr>
              <w:t>本项目不收取</w:t>
            </w:r>
          </w:p>
        </w:tc>
      </w:tr>
      <w:tr w:rsidR="00F228C8" w14:paraId="1C439741" w14:textId="77777777">
        <w:trPr>
          <w:trHeight w:val="1209"/>
          <w:jc w:val="center"/>
        </w:trPr>
        <w:tc>
          <w:tcPr>
            <w:tcW w:w="301" w:type="pct"/>
            <w:tcBorders>
              <w:top w:val="single" w:sz="4" w:space="0" w:color="auto"/>
              <w:left w:val="single" w:sz="4" w:space="0" w:color="auto"/>
              <w:bottom w:val="single" w:sz="4" w:space="0" w:color="auto"/>
              <w:right w:val="single" w:sz="4" w:space="0" w:color="auto"/>
            </w:tcBorders>
            <w:vAlign w:val="center"/>
          </w:tcPr>
          <w:p w14:paraId="5F6F35F0" w14:textId="77777777" w:rsidR="00F228C8" w:rsidRDefault="00000000">
            <w:pPr>
              <w:spacing w:line="360" w:lineRule="auto"/>
              <w:ind w:rightChars="10" w:right="21"/>
              <w:jc w:val="center"/>
              <w:rPr>
                <w:rFonts w:ascii="宋体" w:hAnsi="宋体" w:cs="宋体"/>
              </w:rPr>
            </w:pPr>
            <w:r>
              <w:rPr>
                <w:rFonts w:ascii="宋体" w:hAnsi="宋体" w:cs="宋体" w:hint="eastAsia"/>
              </w:rPr>
              <w:t>8</w:t>
            </w:r>
          </w:p>
        </w:tc>
        <w:tc>
          <w:tcPr>
            <w:tcW w:w="1295" w:type="pct"/>
            <w:tcBorders>
              <w:top w:val="single" w:sz="4" w:space="0" w:color="auto"/>
              <w:left w:val="nil"/>
              <w:bottom w:val="single" w:sz="4" w:space="0" w:color="auto"/>
              <w:right w:val="single" w:sz="4" w:space="0" w:color="auto"/>
            </w:tcBorders>
            <w:vAlign w:val="center"/>
          </w:tcPr>
          <w:p w14:paraId="0629A5EC" w14:textId="77777777" w:rsidR="00F228C8" w:rsidRDefault="00000000">
            <w:pPr>
              <w:spacing w:line="360" w:lineRule="auto"/>
              <w:ind w:rightChars="10" w:right="21"/>
              <w:jc w:val="center"/>
              <w:rPr>
                <w:rFonts w:ascii="宋体" w:hAnsi="宋体" w:cs="宋体"/>
              </w:rPr>
            </w:pPr>
            <w:r>
              <w:rPr>
                <w:rFonts w:ascii="宋体" w:hAnsi="宋体" w:cs="宋体" w:hint="eastAsia"/>
                <w:sz w:val="24"/>
                <w:szCs w:val="24"/>
              </w:rPr>
              <w:t>付款方式</w:t>
            </w:r>
          </w:p>
        </w:tc>
        <w:tc>
          <w:tcPr>
            <w:tcW w:w="3402" w:type="pct"/>
            <w:tcBorders>
              <w:top w:val="single" w:sz="4" w:space="0" w:color="auto"/>
              <w:left w:val="nil"/>
              <w:bottom w:val="single" w:sz="4" w:space="0" w:color="auto"/>
              <w:right w:val="single" w:sz="4" w:space="0" w:color="auto"/>
            </w:tcBorders>
            <w:vAlign w:val="center"/>
          </w:tcPr>
          <w:p w14:paraId="45E6625D" w14:textId="72C26344" w:rsidR="00F228C8" w:rsidRDefault="00214BBA">
            <w:pPr>
              <w:spacing w:line="360" w:lineRule="auto"/>
              <w:jc w:val="center"/>
            </w:pPr>
            <w:r w:rsidRPr="00214BBA">
              <w:rPr>
                <w:rFonts w:ascii="宋体" w:hAnsi="宋体" w:cs="宋体" w:hint="eastAsia"/>
                <w:sz w:val="24"/>
                <w:szCs w:val="24"/>
              </w:rPr>
              <w:t>验收合格，经审计后付款97%，1年后支付余款3%。</w:t>
            </w:r>
          </w:p>
        </w:tc>
      </w:tr>
      <w:tr w:rsidR="00F228C8" w14:paraId="3EBFBE60" w14:textId="77777777">
        <w:trPr>
          <w:trHeight w:val="705"/>
          <w:jc w:val="center"/>
        </w:trPr>
        <w:tc>
          <w:tcPr>
            <w:tcW w:w="301" w:type="pct"/>
            <w:tcBorders>
              <w:top w:val="single" w:sz="4" w:space="0" w:color="auto"/>
              <w:left w:val="single" w:sz="4" w:space="0" w:color="auto"/>
              <w:bottom w:val="single" w:sz="4" w:space="0" w:color="auto"/>
              <w:right w:val="single" w:sz="4" w:space="0" w:color="auto"/>
            </w:tcBorders>
            <w:vAlign w:val="center"/>
          </w:tcPr>
          <w:p w14:paraId="773A293A" w14:textId="77777777" w:rsidR="00F228C8" w:rsidRDefault="00000000">
            <w:pPr>
              <w:spacing w:line="360" w:lineRule="auto"/>
              <w:ind w:rightChars="10" w:right="21"/>
              <w:jc w:val="center"/>
              <w:rPr>
                <w:rFonts w:ascii="宋体" w:hAnsi="宋体" w:cs="宋体"/>
              </w:rPr>
            </w:pPr>
            <w:r>
              <w:rPr>
                <w:rFonts w:ascii="宋体" w:hAnsi="宋体" w:cs="宋体" w:hint="eastAsia"/>
              </w:rPr>
              <w:t>9</w:t>
            </w:r>
          </w:p>
        </w:tc>
        <w:tc>
          <w:tcPr>
            <w:tcW w:w="1295" w:type="pct"/>
            <w:tcBorders>
              <w:top w:val="single" w:sz="4" w:space="0" w:color="auto"/>
              <w:left w:val="nil"/>
              <w:bottom w:val="single" w:sz="4" w:space="0" w:color="auto"/>
              <w:right w:val="single" w:sz="4" w:space="0" w:color="auto"/>
            </w:tcBorders>
            <w:vAlign w:val="center"/>
          </w:tcPr>
          <w:p w14:paraId="0AEF39BD" w14:textId="77777777" w:rsidR="00F228C8" w:rsidRDefault="00000000">
            <w:pPr>
              <w:spacing w:line="360" w:lineRule="auto"/>
              <w:ind w:rightChars="10" w:right="21"/>
              <w:jc w:val="center"/>
              <w:rPr>
                <w:rFonts w:ascii="宋体" w:hAnsi="宋体" w:cs="宋体"/>
              </w:rPr>
            </w:pPr>
            <w:r>
              <w:rPr>
                <w:rFonts w:ascii="宋体" w:hAnsi="宋体" w:cs="宋体" w:hint="eastAsia"/>
                <w:sz w:val="24"/>
                <w:szCs w:val="24"/>
              </w:rPr>
              <w:t>漏项工程处理</w:t>
            </w:r>
          </w:p>
        </w:tc>
        <w:tc>
          <w:tcPr>
            <w:tcW w:w="3402" w:type="pct"/>
            <w:tcBorders>
              <w:top w:val="single" w:sz="4" w:space="0" w:color="auto"/>
              <w:left w:val="nil"/>
              <w:bottom w:val="single" w:sz="4" w:space="0" w:color="auto"/>
              <w:right w:val="single" w:sz="4" w:space="0" w:color="auto"/>
            </w:tcBorders>
            <w:vAlign w:val="center"/>
          </w:tcPr>
          <w:p w14:paraId="302B67EE" w14:textId="77777777" w:rsidR="00F228C8" w:rsidRDefault="00000000">
            <w:pPr>
              <w:pStyle w:val="a8"/>
              <w:spacing w:line="360" w:lineRule="auto"/>
              <w:rPr>
                <w:rFonts w:ascii="宋体" w:hAnsi="宋体" w:cs="宋体"/>
              </w:rPr>
            </w:pPr>
            <w:r>
              <w:rPr>
                <w:rFonts w:ascii="宋体" w:hAnsi="宋体" w:cs="宋体" w:hint="eastAsia"/>
                <w:sz w:val="24"/>
                <w:szCs w:val="24"/>
              </w:rPr>
              <w:t>施工过程中，发现工程量清单存在漏项工程的，该漏项工程作为本项目本章采购需求的组成部分，采购人和供应商可以参照《中华人民共和国政府采购法》的规定签订不超过成交金额百分之十的补充合同。</w:t>
            </w:r>
          </w:p>
        </w:tc>
      </w:tr>
      <w:tr w:rsidR="00F228C8" w14:paraId="45ABA5EB" w14:textId="77777777">
        <w:trPr>
          <w:trHeight w:val="705"/>
          <w:jc w:val="center"/>
        </w:trPr>
        <w:tc>
          <w:tcPr>
            <w:tcW w:w="301" w:type="pct"/>
            <w:tcBorders>
              <w:top w:val="single" w:sz="4" w:space="0" w:color="auto"/>
              <w:left w:val="single" w:sz="4" w:space="0" w:color="auto"/>
              <w:bottom w:val="single" w:sz="4" w:space="0" w:color="auto"/>
              <w:right w:val="single" w:sz="4" w:space="0" w:color="auto"/>
            </w:tcBorders>
            <w:vAlign w:val="center"/>
          </w:tcPr>
          <w:p w14:paraId="247CB096" w14:textId="77777777" w:rsidR="00F228C8" w:rsidRDefault="00000000">
            <w:pPr>
              <w:spacing w:line="360" w:lineRule="auto"/>
              <w:ind w:rightChars="10" w:right="21"/>
              <w:jc w:val="center"/>
              <w:rPr>
                <w:rFonts w:ascii="宋体" w:hAnsi="宋体" w:cs="宋体"/>
              </w:rPr>
            </w:pPr>
            <w:r>
              <w:rPr>
                <w:rFonts w:ascii="宋体" w:hAnsi="宋体" w:cs="宋体" w:hint="eastAsia"/>
              </w:rPr>
              <w:lastRenderedPageBreak/>
              <w:t>10</w:t>
            </w:r>
          </w:p>
        </w:tc>
        <w:tc>
          <w:tcPr>
            <w:tcW w:w="1295" w:type="pct"/>
            <w:tcBorders>
              <w:top w:val="single" w:sz="4" w:space="0" w:color="auto"/>
              <w:left w:val="nil"/>
              <w:bottom w:val="single" w:sz="4" w:space="0" w:color="auto"/>
              <w:right w:val="single" w:sz="4" w:space="0" w:color="auto"/>
            </w:tcBorders>
            <w:vAlign w:val="center"/>
          </w:tcPr>
          <w:p w14:paraId="0B9C5662" w14:textId="77777777" w:rsidR="00F228C8" w:rsidRDefault="00000000">
            <w:pPr>
              <w:spacing w:line="360" w:lineRule="auto"/>
              <w:ind w:rightChars="10" w:right="21"/>
              <w:jc w:val="center"/>
              <w:rPr>
                <w:rFonts w:ascii="宋体" w:hAnsi="宋体" w:cs="宋体"/>
              </w:rPr>
            </w:pPr>
            <w:r>
              <w:rPr>
                <w:rFonts w:ascii="宋体" w:hAnsi="宋体" w:cs="宋体" w:hint="eastAsia"/>
                <w:sz w:val="24"/>
                <w:szCs w:val="24"/>
              </w:rPr>
              <w:t>质量目标</w:t>
            </w:r>
          </w:p>
        </w:tc>
        <w:tc>
          <w:tcPr>
            <w:tcW w:w="3402" w:type="pct"/>
            <w:tcBorders>
              <w:top w:val="single" w:sz="4" w:space="0" w:color="auto"/>
              <w:left w:val="nil"/>
              <w:bottom w:val="single" w:sz="4" w:space="0" w:color="auto"/>
              <w:right w:val="single" w:sz="4" w:space="0" w:color="auto"/>
            </w:tcBorders>
            <w:vAlign w:val="center"/>
          </w:tcPr>
          <w:p w14:paraId="083FFC69" w14:textId="77777777" w:rsidR="00F228C8" w:rsidRDefault="00000000">
            <w:pPr>
              <w:widowControl/>
              <w:spacing w:line="400" w:lineRule="exact"/>
              <w:jc w:val="left"/>
              <w:rPr>
                <w:rFonts w:ascii="宋体" w:hAnsi="宋体" w:cs="宋体"/>
              </w:rPr>
            </w:pPr>
            <w:r>
              <w:rPr>
                <w:rFonts w:ascii="宋体" w:hAnsi="宋体" w:cs="宋体" w:hint="eastAsia"/>
                <w:sz w:val="24"/>
                <w:szCs w:val="24"/>
              </w:rPr>
              <w:t>供应商针对本项目的施工，必须达到国家及行业现行技术规范标准，符合国家及行业验收合格标准。</w:t>
            </w:r>
          </w:p>
        </w:tc>
      </w:tr>
    </w:tbl>
    <w:p w14:paraId="3000A766" w14:textId="77777777" w:rsidR="00F228C8" w:rsidRDefault="00F228C8">
      <w:pPr>
        <w:widowControl/>
        <w:spacing w:line="400" w:lineRule="exact"/>
        <w:jc w:val="left"/>
        <w:rPr>
          <w:rFonts w:ascii="宋体" w:hAnsi="宋体" w:cs="宋体"/>
          <w:sz w:val="24"/>
        </w:rPr>
      </w:pPr>
    </w:p>
    <w:p w14:paraId="3E3DC028" w14:textId="77777777" w:rsidR="00F228C8" w:rsidRDefault="00000000">
      <w:pPr>
        <w:widowControl/>
        <w:spacing w:line="360" w:lineRule="auto"/>
        <w:jc w:val="left"/>
        <w:rPr>
          <w:rFonts w:ascii="宋体" w:hAnsi="宋体" w:cs="宋体"/>
          <w:sz w:val="24"/>
        </w:rPr>
      </w:pPr>
      <w:r>
        <w:rPr>
          <w:rFonts w:ascii="宋体" w:hAnsi="宋体" w:cs="宋体" w:hint="eastAsia"/>
          <w:sz w:val="24"/>
        </w:rPr>
        <w:t>2其它要求：</w:t>
      </w:r>
    </w:p>
    <w:p w14:paraId="4851E03E" w14:textId="77777777" w:rsidR="00F228C8" w:rsidRDefault="00000000">
      <w:pPr>
        <w:widowControl/>
        <w:spacing w:line="360" w:lineRule="auto"/>
        <w:ind w:firstLineChars="100" w:firstLine="240"/>
        <w:jc w:val="left"/>
        <w:rPr>
          <w:rFonts w:ascii="宋体" w:hAnsi="宋体" w:cs="宋体"/>
          <w:sz w:val="24"/>
        </w:rPr>
      </w:pPr>
      <w:r>
        <w:rPr>
          <w:rFonts w:ascii="宋体" w:hAnsi="宋体" w:cs="宋体" w:hint="eastAsia"/>
          <w:sz w:val="24"/>
        </w:rPr>
        <w:t>2.1施工期间做好施工现场警示工作避免给采购人及相关人员出行带来不便和造成安全隐患。</w:t>
      </w:r>
    </w:p>
    <w:p w14:paraId="0FD3CA83" w14:textId="77777777" w:rsidR="00F228C8" w:rsidRDefault="00000000">
      <w:pPr>
        <w:pStyle w:val="GW-"/>
        <w:ind w:firstLineChars="100" w:firstLine="240"/>
        <w:rPr>
          <w:rFonts w:ascii="宋体" w:eastAsia="宋体" w:hAnsi="宋体" w:cs="宋体"/>
        </w:rPr>
      </w:pPr>
      <w:r>
        <w:rPr>
          <w:rFonts w:ascii="宋体" w:eastAsia="宋体" w:hAnsi="宋体" w:cs="宋体" w:hint="eastAsia"/>
        </w:rPr>
        <w:t>2.2在生产、运输、装卸、施工等过程中发生任何安全事故均由成交供应商负责。</w:t>
      </w:r>
    </w:p>
    <w:p w14:paraId="0C1F7507" w14:textId="77777777" w:rsidR="00F228C8" w:rsidRDefault="00000000">
      <w:pPr>
        <w:pStyle w:val="GW-"/>
        <w:ind w:firstLineChars="100" w:firstLine="240"/>
        <w:rPr>
          <w:rFonts w:ascii="宋体" w:eastAsia="宋体" w:hAnsi="宋体" w:cs="宋体"/>
        </w:rPr>
      </w:pPr>
      <w:r>
        <w:rPr>
          <w:rFonts w:ascii="宋体" w:eastAsia="宋体" w:hAnsi="宋体" w:cs="宋体" w:hint="eastAsia"/>
        </w:rPr>
        <w:t>2.3供应商指派专人负责与采购人联系施工事宜，保证电话24小时畅通。</w:t>
      </w:r>
    </w:p>
    <w:p w14:paraId="639F3392" w14:textId="77777777" w:rsidR="00F228C8" w:rsidRDefault="00000000">
      <w:pPr>
        <w:pStyle w:val="GW-"/>
        <w:ind w:firstLineChars="100" w:firstLine="240"/>
        <w:rPr>
          <w:rFonts w:ascii="宋体" w:hAnsi="宋体" w:cs="宋体"/>
          <w:b/>
          <w:bCs/>
        </w:rPr>
      </w:pPr>
      <w:r>
        <w:rPr>
          <w:rFonts w:ascii="宋体" w:eastAsia="宋体" w:hAnsi="宋体" w:cs="宋体" w:hint="eastAsia"/>
        </w:rPr>
        <w:t>2.4成交供应商须为拟投入本项目的所有管理及施工人员购买施工期内意外保险，施工人员进场前须向采购人提供所有人员</w:t>
      </w:r>
      <w:r>
        <w:rPr>
          <w:rFonts w:ascii="宋体" w:eastAsia="宋体" w:hAnsi="宋体" w:cs="宋体"/>
          <w:szCs w:val="24"/>
        </w:rPr>
        <w:t>在职</w:t>
      </w:r>
      <w:r>
        <w:rPr>
          <w:rFonts w:ascii="宋体" w:eastAsia="宋体" w:hAnsi="宋体" w:cs="宋体" w:hint="eastAsia"/>
        </w:rPr>
        <w:t>证明材料和身体健康的证明材料。</w:t>
      </w:r>
    </w:p>
    <w:p w14:paraId="6F05EC0B" w14:textId="77777777" w:rsidR="00F228C8" w:rsidRDefault="00000000">
      <w:pPr>
        <w:spacing w:line="380" w:lineRule="exact"/>
        <w:ind w:firstLineChars="200" w:firstLine="482"/>
        <w:rPr>
          <w:rFonts w:ascii="宋体" w:hAnsi="宋体" w:cs="宋体"/>
          <w:b/>
          <w:bCs/>
          <w:sz w:val="24"/>
        </w:rPr>
      </w:pPr>
      <w:r>
        <w:rPr>
          <w:rFonts w:ascii="宋体" w:hAnsi="宋体" w:cs="宋体" w:hint="eastAsia"/>
          <w:b/>
          <w:bCs/>
          <w:sz w:val="24"/>
        </w:rPr>
        <w:t>三、工程建设内容及规模</w:t>
      </w:r>
    </w:p>
    <w:p w14:paraId="75EB9C6C" w14:textId="77777777" w:rsidR="00F228C8" w:rsidRDefault="00000000">
      <w:pPr>
        <w:tabs>
          <w:tab w:val="left" w:pos="0"/>
        </w:tabs>
        <w:wordWrap w:val="0"/>
        <w:topLinePunct/>
        <w:adjustRightInd w:val="0"/>
        <w:snapToGrid w:val="0"/>
        <w:spacing w:line="380" w:lineRule="exact"/>
        <w:ind w:firstLineChars="200" w:firstLine="480"/>
        <w:jc w:val="left"/>
      </w:pPr>
      <w:r>
        <w:rPr>
          <w:rFonts w:ascii="宋体" w:hAnsi="宋体" w:hint="eastAsia"/>
          <w:sz w:val="24"/>
        </w:rPr>
        <w:t>具体内容详见本项目工程量清单。</w:t>
      </w:r>
    </w:p>
    <w:p w14:paraId="361D0148" w14:textId="77777777" w:rsidR="00F228C8" w:rsidRDefault="00000000">
      <w:pPr>
        <w:spacing w:line="380" w:lineRule="exact"/>
        <w:ind w:firstLineChars="200" w:firstLine="480"/>
        <w:rPr>
          <w:rFonts w:ascii="宋体" w:hAnsi="宋体" w:cs="宋体"/>
          <w:b/>
          <w:bCs/>
          <w:sz w:val="24"/>
        </w:rPr>
      </w:pPr>
      <w:r>
        <w:rPr>
          <w:rFonts w:ascii="宋体" w:hAnsi="宋体" w:cs="宋体" w:hint="eastAsia"/>
          <w:sz w:val="24"/>
        </w:rPr>
        <w:t>★</w:t>
      </w:r>
      <w:r>
        <w:rPr>
          <w:rFonts w:ascii="宋体" w:hAnsi="宋体" w:cs="宋体" w:hint="eastAsia"/>
          <w:b/>
          <w:bCs/>
          <w:sz w:val="24"/>
          <w:szCs w:val="24"/>
        </w:rPr>
        <w:t>四、</w:t>
      </w:r>
      <w:r>
        <w:rPr>
          <w:rFonts w:ascii="宋体" w:hAnsi="宋体" w:cs="宋体" w:hint="eastAsia"/>
          <w:b/>
          <w:bCs/>
          <w:sz w:val="24"/>
        </w:rPr>
        <w:t>服务内容及要求</w:t>
      </w:r>
    </w:p>
    <w:p w14:paraId="406F1434" w14:textId="77777777" w:rsidR="00F228C8" w:rsidRDefault="00000000">
      <w:pPr>
        <w:spacing w:line="360" w:lineRule="auto"/>
        <w:ind w:firstLineChars="200" w:firstLine="480"/>
      </w:pPr>
      <w:r>
        <w:rPr>
          <w:rFonts w:ascii="宋体" w:hAnsi="宋体" w:cs="宋体" w:hint="eastAsia"/>
          <w:sz w:val="24"/>
        </w:rPr>
        <w:t>1、技术、服务要求</w:t>
      </w:r>
    </w:p>
    <w:p w14:paraId="4394606A" w14:textId="10C59AD4" w:rsidR="00F228C8" w:rsidRDefault="00000000">
      <w:pPr>
        <w:spacing w:line="360" w:lineRule="auto"/>
        <w:ind w:firstLineChars="200" w:firstLine="480"/>
        <w:rPr>
          <w:rFonts w:ascii="宋体" w:hAnsi="宋体" w:cs="宋体"/>
          <w:sz w:val="24"/>
        </w:rPr>
      </w:pPr>
      <w:r>
        <w:rPr>
          <w:rFonts w:ascii="宋体" w:hAnsi="宋体" w:cs="宋体" w:hint="eastAsia"/>
          <w:sz w:val="24"/>
        </w:rPr>
        <w:t>①工期要求：按照磋商文件要求合同签订</w:t>
      </w:r>
      <w:r w:rsidR="00214BBA">
        <w:rPr>
          <w:rFonts w:ascii="宋体" w:hAnsi="宋体" w:cs="宋体" w:hint="eastAsia"/>
          <w:sz w:val="24"/>
        </w:rPr>
        <w:t>接甲方通知后</w:t>
      </w:r>
      <w:r w:rsidR="00214BBA" w:rsidRPr="00214BBA">
        <w:rPr>
          <w:rFonts w:ascii="宋体" w:hAnsi="宋体" w:cs="宋体" w:hint="eastAsia"/>
          <w:sz w:val="24"/>
          <w:szCs w:val="24"/>
        </w:rPr>
        <w:t>40</w:t>
      </w:r>
      <w:r w:rsidRPr="00214BBA">
        <w:rPr>
          <w:rFonts w:ascii="宋体" w:hAnsi="宋体" w:cs="宋体" w:hint="eastAsia"/>
          <w:sz w:val="24"/>
          <w:szCs w:val="24"/>
        </w:rPr>
        <w:t>天</w:t>
      </w:r>
      <w:r>
        <w:rPr>
          <w:rFonts w:ascii="宋体" w:hAnsi="宋体" w:cs="宋体" w:hint="eastAsia"/>
          <w:sz w:val="24"/>
        </w:rPr>
        <w:t>内完工，逾期每日扣成交金额1%的违约金，并且采购人有权无条件解除合同，并要求供应商赔偿一切损失。</w:t>
      </w:r>
    </w:p>
    <w:p w14:paraId="7F6B83C6" w14:textId="73983BE9" w:rsidR="00F228C8" w:rsidRDefault="00000000" w:rsidP="00214BBA">
      <w:pPr>
        <w:spacing w:line="360" w:lineRule="auto"/>
        <w:ind w:firstLineChars="200" w:firstLine="480"/>
        <w:rPr>
          <w:rFonts w:ascii="宋体" w:hAnsi="宋体" w:cs="宋体"/>
          <w:sz w:val="24"/>
        </w:rPr>
      </w:pPr>
      <w:r>
        <w:rPr>
          <w:rFonts w:ascii="宋体" w:hAnsi="宋体" w:cs="宋体" w:hint="eastAsia"/>
          <w:sz w:val="24"/>
        </w:rPr>
        <w:t>②质保期：</w:t>
      </w:r>
      <w:r w:rsidR="00214BBA" w:rsidRPr="00231FE6">
        <w:rPr>
          <w:rFonts w:ascii="宋体" w:hAnsi="宋体" w:cs="宋体" w:hint="eastAsia"/>
          <w:sz w:val="24"/>
          <w:u w:val="single"/>
        </w:rPr>
        <w:t>按照《建筑工程质量管理条例》执行</w:t>
      </w:r>
      <w:r>
        <w:rPr>
          <w:rFonts w:ascii="宋体" w:hAnsi="宋体" w:cs="宋体" w:hint="eastAsia"/>
          <w:sz w:val="24"/>
        </w:rPr>
        <w:t>。在质量保证期内，因材料、施工等导致的质量缺陷所产生的整改和重新制作费用由成交供应商承担。</w:t>
      </w:r>
    </w:p>
    <w:p w14:paraId="65BA51CA" w14:textId="77777777" w:rsidR="00F228C8" w:rsidRDefault="00000000">
      <w:pPr>
        <w:spacing w:line="360" w:lineRule="auto"/>
        <w:ind w:firstLineChars="200" w:firstLine="480"/>
        <w:rPr>
          <w:rFonts w:ascii="宋体" w:hAnsi="宋体" w:cs="宋体"/>
          <w:sz w:val="24"/>
        </w:rPr>
      </w:pPr>
      <w:r>
        <w:rPr>
          <w:rFonts w:ascii="宋体" w:hAnsi="宋体" w:cs="宋体" w:hint="eastAsia"/>
          <w:sz w:val="24"/>
        </w:rPr>
        <w:t>③供应商应具有针对本项目的服务方案和后续服务方案。</w:t>
      </w:r>
    </w:p>
    <w:p w14:paraId="2C474BE5" w14:textId="77777777" w:rsidR="00F228C8" w:rsidRDefault="00000000">
      <w:pPr>
        <w:spacing w:line="360" w:lineRule="auto"/>
        <w:ind w:firstLineChars="200" w:firstLine="480"/>
        <w:rPr>
          <w:rFonts w:ascii="宋体" w:hAnsi="宋体" w:cs="宋体"/>
          <w:sz w:val="24"/>
        </w:rPr>
      </w:pPr>
      <w:r>
        <w:rPr>
          <w:rFonts w:ascii="宋体" w:hAnsi="宋体" w:cs="宋体" w:hint="eastAsia"/>
          <w:sz w:val="24"/>
        </w:rPr>
        <w:t>④供应商应具备快速服务响应条件，在服务期内积极响应采购人的需求，进行问题处理。</w:t>
      </w:r>
    </w:p>
    <w:p w14:paraId="3F37F0FE" w14:textId="77777777" w:rsidR="00F228C8" w:rsidRDefault="00000000">
      <w:pPr>
        <w:tabs>
          <w:tab w:val="left" w:pos="0"/>
        </w:tabs>
        <w:wordWrap w:val="0"/>
        <w:topLinePunct/>
        <w:adjustRightInd w:val="0"/>
        <w:snapToGrid w:val="0"/>
        <w:spacing w:line="360" w:lineRule="auto"/>
        <w:ind w:firstLineChars="200" w:firstLine="480"/>
        <w:jc w:val="left"/>
        <w:rPr>
          <w:rFonts w:ascii="宋体" w:hAnsi="宋体"/>
          <w:sz w:val="24"/>
        </w:rPr>
      </w:pPr>
      <w:r>
        <w:rPr>
          <w:rFonts w:ascii="宋体" w:hAnsi="宋体" w:hint="eastAsia"/>
          <w:sz w:val="24"/>
        </w:rPr>
        <w:t>⑤项目经理、技术负责人针对本项目须压证施工。</w:t>
      </w:r>
    </w:p>
    <w:p w14:paraId="130945C3" w14:textId="77777777" w:rsidR="00F228C8" w:rsidRDefault="00000000">
      <w:pPr>
        <w:tabs>
          <w:tab w:val="left" w:pos="0"/>
        </w:tabs>
        <w:wordWrap w:val="0"/>
        <w:topLinePunct/>
        <w:adjustRightInd w:val="0"/>
        <w:snapToGrid w:val="0"/>
        <w:spacing w:line="360" w:lineRule="auto"/>
        <w:ind w:firstLineChars="200" w:firstLine="480"/>
        <w:jc w:val="left"/>
        <w:rPr>
          <w:rFonts w:ascii="宋体" w:hAnsi="宋体"/>
          <w:sz w:val="24"/>
        </w:rPr>
      </w:pPr>
      <w:r>
        <w:rPr>
          <w:rFonts w:ascii="宋体" w:hAnsi="宋体" w:hint="eastAsia"/>
          <w:sz w:val="24"/>
        </w:rPr>
        <w:t>⑥本项目所有工程安全责任(含事故)由成交供应商全部承担，与采购人无关，成交供应商在进场后须严格按照相关规范要求进行施工，并无条件遵从采购人提出的科学、规范、合理意见。</w:t>
      </w:r>
    </w:p>
    <w:p w14:paraId="3C8DF59B" w14:textId="77777777" w:rsidR="00F228C8" w:rsidRDefault="00000000">
      <w:pPr>
        <w:tabs>
          <w:tab w:val="left" w:pos="0"/>
        </w:tabs>
        <w:wordWrap w:val="0"/>
        <w:topLinePunct/>
        <w:adjustRightInd w:val="0"/>
        <w:snapToGrid w:val="0"/>
        <w:spacing w:line="380" w:lineRule="exact"/>
        <w:ind w:firstLineChars="200" w:firstLine="480"/>
        <w:jc w:val="left"/>
      </w:pPr>
      <w:r>
        <w:rPr>
          <w:rFonts w:ascii="宋体" w:hAnsi="宋体" w:hint="eastAsia"/>
          <w:sz w:val="24"/>
        </w:rPr>
        <w:t>⑦成交供应商(施工单位)在施工过程中无条件接受采购人的监督、检查、审核和技术指导，施工单位作为总承包有义务无条件完成采购人提出的与施工相关的增加项目(费用以造价清单或审核依据为准)。</w:t>
      </w:r>
    </w:p>
    <w:p w14:paraId="54241C9C" w14:textId="77777777" w:rsidR="00F228C8" w:rsidRDefault="00000000">
      <w:pPr>
        <w:spacing w:line="380" w:lineRule="exact"/>
        <w:ind w:firstLineChars="200" w:firstLine="480"/>
        <w:rPr>
          <w:rFonts w:ascii="宋体" w:hAnsi="宋体" w:cs="宋体"/>
          <w:sz w:val="24"/>
        </w:rPr>
      </w:pPr>
      <w:bookmarkStart w:id="27" w:name="_Toc17855"/>
      <w:bookmarkStart w:id="28" w:name="_Toc18894"/>
      <w:bookmarkStart w:id="29" w:name="_Toc22315"/>
      <w:r>
        <w:rPr>
          <w:rFonts w:ascii="宋体" w:hAnsi="宋体" w:cs="宋体" w:hint="eastAsia"/>
          <w:sz w:val="24"/>
        </w:rPr>
        <w:t>2、质量检验</w:t>
      </w:r>
      <w:bookmarkEnd w:id="27"/>
      <w:bookmarkEnd w:id="28"/>
      <w:bookmarkEnd w:id="29"/>
    </w:p>
    <w:p w14:paraId="1E3BD4E7" w14:textId="77777777" w:rsidR="00F228C8" w:rsidRDefault="00000000">
      <w:pPr>
        <w:tabs>
          <w:tab w:val="left" w:pos="0"/>
        </w:tabs>
        <w:wordWrap w:val="0"/>
        <w:topLinePunct/>
        <w:adjustRightInd w:val="0"/>
        <w:snapToGrid w:val="0"/>
        <w:spacing w:line="380" w:lineRule="exact"/>
        <w:ind w:firstLineChars="200" w:firstLine="480"/>
        <w:jc w:val="left"/>
        <w:rPr>
          <w:rFonts w:ascii="宋体" w:hAnsi="宋体"/>
          <w:sz w:val="24"/>
        </w:rPr>
      </w:pPr>
      <w:r>
        <w:rPr>
          <w:rFonts w:ascii="宋体" w:hAnsi="宋体" w:hint="eastAsia"/>
          <w:sz w:val="24"/>
        </w:rPr>
        <w:t>①完全按照采购人提供的工程量清单和相关要求进行施工，符合国家有关工程施工质量验收规范标准。</w:t>
      </w:r>
    </w:p>
    <w:p w14:paraId="4B711809" w14:textId="77777777" w:rsidR="00F228C8" w:rsidRDefault="00000000">
      <w:pPr>
        <w:tabs>
          <w:tab w:val="left" w:pos="0"/>
        </w:tabs>
        <w:wordWrap w:val="0"/>
        <w:topLinePunct/>
        <w:adjustRightInd w:val="0"/>
        <w:snapToGrid w:val="0"/>
        <w:spacing w:line="380" w:lineRule="exact"/>
        <w:ind w:firstLineChars="200" w:firstLine="480"/>
        <w:jc w:val="left"/>
        <w:rPr>
          <w:rFonts w:ascii="宋体" w:hAnsi="宋体"/>
          <w:sz w:val="24"/>
        </w:rPr>
      </w:pPr>
      <w:r>
        <w:rPr>
          <w:rFonts w:ascii="宋体" w:hAnsi="宋体" w:hint="eastAsia"/>
          <w:sz w:val="24"/>
        </w:rPr>
        <w:t>②施工过程中出现隐蔽施工的，隐蔽项目完工后先进行隐蔽工程验收，验收合格</w:t>
      </w:r>
      <w:r>
        <w:rPr>
          <w:rFonts w:ascii="宋体" w:hAnsi="宋体" w:hint="eastAsia"/>
          <w:sz w:val="24"/>
        </w:rPr>
        <w:lastRenderedPageBreak/>
        <w:t>后方能进入下一道工序。</w:t>
      </w:r>
    </w:p>
    <w:p w14:paraId="0CDD4973" w14:textId="77777777" w:rsidR="00F228C8" w:rsidRDefault="00000000">
      <w:pPr>
        <w:tabs>
          <w:tab w:val="left" w:pos="0"/>
        </w:tabs>
        <w:wordWrap w:val="0"/>
        <w:topLinePunct/>
        <w:adjustRightInd w:val="0"/>
        <w:snapToGrid w:val="0"/>
        <w:spacing w:line="360" w:lineRule="auto"/>
        <w:ind w:firstLineChars="200" w:firstLine="480"/>
        <w:jc w:val="left"/>
        <w:rPr>
          <w:rFonts w:ascii="宋体" w:hAnsi="宋体"/>
          <w:sz w:val="24"/>
        </w:rPr>
      </w:pPr>
      <w:r>
        <w:rPr>
          <w:rFonts w:ascii="宋体" w:hAnsi="宋体" w:hint="eastAsia"/>
          <w:sz w:val="24"/>
        </w:rPr>
        <w:t>③对于本工程原材料进场检验、隐蔽工程、施工关键工序等由采购人进行监督，确保工程质量。如出现未按照磋商相应文件质量要求提供合格产品的，供应商应无条件退换，直至产品合格为止；隐蔽工程和关键工序不符合施工规范要求影响工程质量的，供应商无条件返工，直至合格为止。</w:t>
      </w:r>
    </w:p>
    <w:p w14:paraId="761FC1F3" w14:textId="77777777" w:rsidR="00F228C8" w:rsidRDefault="00000000">
      <w:pPr>
        <w:tabs>
          <w:tab w:val="left" w:pos="0"/>
        </w:tabs>
        <w:wordWrap w:val="0"/>
        <w:topLinePunct/>
        <w:adjustRightInd w:val="0"/>
        <w:snapToGrid w:val="0"/>
        <w:spacing w:line="360" w:lineRule="auto"/>
        <w:ind w:firstLineChars="200" w:firstLine="480"/>
        <w:jc w:val="left"/>
        <w:rPr>
          <w:rFonts w:ascii="宋体" w:hAnsi="宋体"/>
          <w:sz w:val="24"/>
        </w:rPr>
      </w:pPr>
      <w:r>
        <w:rPr>
          <w:rFonts w:ascii="宋体" w:hAnsi="宋体" w:hint="eastAsia"/>
          <w:sz w:val="24"/>
        </w:rPr>
        <w:t>④对部分项工程分阶段进行验收。</w:t>
      </w:r>
    </w:p>
    <w:p w14:paraId="2B8BC037" w14:textId="77777777" w:rsidR="00F228C8" w:rsidRDefault="00000000">
      <w:pPr>
        <w:tabs>
          <w:tab w:val="left" w:pos="0"/>
        </w:tabs>
        <w:wordWrap w:val="0"/>
        <w:topLinePunct/>
        <w:adjustRightInd w:val="0"/>
        <w:snapToGrid w:val="0"/>
        <w:spacing w:line="360" w:lineRule="auto"/>
        <w:ind w:firstLineChars="200" w:firstLine="480"/>
        <w:jc w:val="left"/>
        <w:rPr>
          <w:rFonts w:ascii="宋体" w:hAnsi="宋体"/>
          <w:sz w:val="24"/>
        </w:rPr>
      </w:pPr>
      <w:r>
        <w:rPr>
          <w:rFonts w:ascii="宋体" w:hAnsi="宋体" w:hint="eastAsia"/>
          <w:sz w:val="24"/>
        </w:rPr>
        <w:t>⑤主要材料提供产品合格证，采购方根据需要对材料进行抽检。</w:t>
      </w:r>
    </w:p>
    <w:p w14:paraId="17C211E0" w14:textId="77777777" w:rsidR="00F228C8" w:rsidRDefault="00000000">
      <w:pPr>
        <w:spacing w:line="360" w:lineRule="auto"/>
        <w:ind w:firstLineChars="200" w:firstLine="482"/>
        <w:rPr>
          <w:rFonts w:ascii="宋体" w:hAnsi="宋体" w:cs="宋体"/>
          <w:b/>
          <w:bCs/>
          <w:sz w:val="24"/>
        </w:rPr>
      </w:pPr>
      <w:r>
        <w:rPr>
          <w:rFonts w:ascii="宋体" w:hAnsi="宋体" w:cs="宋体" w:hint="eastAsia"/>
          <w:b/>
          <w:bCs/>
          <w:sz w:val="24"/>
        </w:rPr>
        <w:t>★五、商务要求</w:t>
      </w:r>
    </w:p>
    <w:p w14:paraId="10A71A02" w14:textId="77777777" w:rsidR="00F228C8" w:rsidRDefault="00000000">
      <w:pPr>
        <w:tabs>
          <w:tab w:val="left" w:pos="0"/>
        </w:tabs>
        <w:wordWrap w:val="0"/>
        <w:topLinePunct/>
        <w:adjustRightInd w:val="0"/>
        <w:snapToGrid w:val="0"/>
        <w:spacing w:line="360" w:lineRule="auto"/>
        <w:ind w:firstLineChars="200" w:firstLine="480"/>
        <w:jc w:val="left"/>
        <w:rPr>
          <w:rFonts w:ascii="宋体" w:hAnsi="宋体"/>
          <w:sz w:val="24"/>
        </w:rPr>
      </w:pPr>
      <w:r>
        <w:rPr>
          <w:rFonts w:cs="宋体" w:hint="eastAsia"/>
          <w:sz w:val="24"/>
        </w:rPr>
        <w:t>（一）</w:t>
      </w:r>
      <w:r>
        <w:rPr>
          <w:rFonts w:ascii="宋体" w:hAnsi="宋体" w:hint="eastAsia"/>
          <w:sz w:val="24"/>
        </w:rPr>
        <w:t>法律规定的其他情形。</w:t>
      </w:r>
    </w:p>
    <w:p w14:paraId="33EB5C85" w14:textId="77777777" w:rsidR="00F228C8" w:rsidRDefault="00000000">
      <w:pPr>
        <w:tabs>
          <w:tab w:val="left" w:pos="0"/>
        </w:tabs>
        <w:wordWrap w:val="0"/>
        <w:topLinePunct/>
        <w:adjustRightInd w:val="0"/>
        <w:snapToGrid w:val="0"/>
        <w:spacing w:line="360" w:lineRule="auto"/>
        <w:ind w:firstLineChars="200" w:firstLine="480"/>
        <w:jc w:val="left"/>
        <w:rPr>
          <w:rFonts w:ascii="宋体" w:hAnsi="宋体"/>
          <w:sz w:val="24"/>
          <w:szCs w:val="24"/>
        </w:rPr>
      </w:pPr>
      <w:r>
        <w:rPr>
          <w:rFonts w:ascii="宋体" w:hAnsi="宋体" w:hint="eastAsia"/>
          <w:bCs/>
          <w:sz w:val="24"/>
        </w:rPr>
        <w:t xml:space="preserve"> 1</w:t>
      </w:r>
      <w:r>
        <w:rPr>
          <w:rFonts w:ascii="宋体" w:hAnsi="宋体" w:hint="eastAsia"/>
          <w:bCs/>
          <w:sz w:val="24"/>
          <w:szCs w:val="24"/>
        </w:rPr>
        <w:t>.</w:t>
      </w:r>
      <w:r>
        <w:rPr>
          <w:rFonts w:ascii="宋体" w:hAnsi="宋体" w:hint="eastAsia"/>
          <w:sz w:val="24"/>
          <w:szCs w:val="24"/>
        </w:rPr>
        <w:t>采购人按合同约定按时支付工程款项，供应商不得拖欠施工人员及民工工资，若发生供应商拖欠施工人员、民工工资，一切责任由供应商承担，采购人有权从工程价款中扣除相应款项(须在响应文件中提供承诺函，格式自拟)。</w:t>
      </w:r>
    </w:p>
    <w:p w14:paraId="287CFCAA" w14:textId="77777777" w:rsidR="00F228C8" w:rsidRDefault="00000000">
      <w:pPr>
        <w:tabs>
          <w:tab w:val="left" w:pos="0"/>
        </w:tabs>
        <w:wordWrap w:val="0"/>
        <w:topLinePunct/>
        <w:adjustRightInd w:val="0"/>
        <w:snapToGrid w:val="0"/>
        <w:spacing w:line="360" w:lineRule="auto"/>
        <w:ind w:firstLineChars="200" w:firstLine="480"/>
        <w:jc w:val="left"/>
        <w:rPr>
          <w:rFonts w:ascii="宋体" w:hAnsi="宋体"/>
          <w:sz w:val="24"/>
        </w:rPr>
      </w:pPr>
      <w:r>
        <w:rPr>
          <w:rFonts w:ascii="宋体" w:hAnsi="宋体" w:hint="eastAsia"/>
          <w:sz w:val="24"/>
        </w:rPr>
        <w:t>2.采购人在项目执行过程中定期核对供应商提供完成项目所配备的人员数量及相关信息，对于未按照采购文件及响应要求执行或存在不合理的部分有权下达整改通知书，并要求供应商限期整改。</w:t>
      </w:r>
    </w:p>
    <w:p w14:paraId="4F727334" w14:textId="77777777" w:rsidR="00F228C8" w:rsidRDefault="00000000">
      <w:pPr>
        <w:tabs>
          <w:tab w:val="left" w:pos="0"/>
        </w:tabs>
        <w:wordWrap w:val="0"/>
        <w:topLinePunct/>
        <w:adjustRightInd w:val="0"/>
        <w:snapToGrid w:val="0"/>
        <w:spacing w:line="380" w:lineRule="exact"/>
        <w:ind w:firstLineChars="200" w:firstLine="480"/>
        <w:jc w:val="left"/>
        <w:rPr>
          <w:rFonts w:ascii="宋体" w:hAnsi="宋体"/>
          <w:sz w:val="24"/>
        </w:rPr>
      </w:pPr>
      <w:r>
        <w:rPr>
          <w:rFonts w:ascii="宋体" w:hAnsi="宋体" w:hint="eastAsia"/>
          <w:sz w:val="24"/>
        </w:rPr>
        <w:t>3.供应商在项目执行过程中定期及时向采购人通告本项目施工的重大事项及其进度。</w:t>
      </w:r>
    </w:p>
    <w:p w14:paraId="3BDA1280" w14:textId="77777777" w:rsidR="00F228C8" w:rsidRDefault="00000000">
      <w:pPr>
        <w:tabs>
          <w:tab w:val="left" w:pos="0"/>
        </w:tabs>
        <w:wordWrap w:val="0"/>
        <w:topLinePunct/>
        <w:adjustRightInd w:val="0"/>
        <w:snapToGrid w:val="0"/>
        <w:spacing w:line="380" w:lineRule="exact"/>
        <w:ind w:firstLineChars="200" w:firstLine="480"/>
        <w:jc w:val="left"/>
        <w:rPr>
          <w:rFonts w:ascii="宋体" w:hAnsi="宋体"/>
          <w:sz w:val="24"/>
        </w:rPr>
      </w:pPr>
      <w:r>
        <w:rPr>
          <w:rFonts w:ascii="宋体" w:hAnsi="宋体" w:hint="eastAsia"/>
          <w:sz w:val="24"/>
        </w:rPr>
        <w:t>4.接受项目行业管理部门及政府有关部门的指导，接受采购人的监督。</w:t>
      </w:r>
    </w:p>
    <w:p w14:paraId="1C3EA2A3" w14:textId="77777777" w:rsidR="00F228C8" w:rsidRDefault="00000000">
      <w:pPr>
        <w:tabs>
          <w:tab w:val="left" w:pos="0"/>
        </w:tabs>
        <w:wordWrap w:val="0"/>
        <w:topLinePunct/>
        <w:adjustRightInd w:val="0"/>
        <w:snapToGrid w:val="0"/>
        <w:spacing w:line="380" w:lineRule="exact"/>
        <w:ind w:firstLineChars="200" w:firstLine="480"/>
        <w:jc w:val="left"/>
        <w:rPr>
          <w:rFonts w:ascii="宋体" w:hAnsi="宋体"/>
          <w:sz w:val="24"/>
        </w:rPr>
      </w:pPr>
      <w:r>
        <w:rPr>
          <w:rFonts w:ascii="宋体" w:hAnsi="宋体" w:hint="eastAsia"/>
          <w:sz w:val="24"/>
        </w:rPr>
        <w:t>5.在采购合同履约过程中发生的或与本合同有关的争端，供应商与采购人应通过友好协商解决，协商或调解不成的，由当事人依法维护其合法权益。</w:t>
      </w:r>
    </w:p>
    <w:p w14:paraId="0C857DC8" w14:textId="77777777" w:rsidR="00F228C8" w:rsidRDefault="00000000">
      <w:pPr>
        <w:pStyle w:val="afb"/>
        <w:spacing w:line="380" w:lineRule="exact"/>
        <w:ind w:firstLineChars="200" w:firstLine="480"/>
        <w:rPr>
          <w:rFonts w:cs="宋体"/>
          <w:sz w:val="24"/>
        </w:rPr>
      </w:pPr>
      <w:r>
        <w:rPr>
          <w:rFonts w:cs="宋体" w:hint="eastAsia"/>
          <w:sz w:val="24"/>
        </w:rPr>
        <w:t>（二）验收办法：</w:t>
      </w:r>
    </w:p>
    <w:p w14:paraId="02CFF4F0" w14:textId="77777777" w:rsidR="00F228C8" w:rsidRDefault="00000000">
      <w:pPr>
        <w:pStyle w:val="afb"/>
        <w:spacing w:line="380" w:lineRule="exact"/>
        <w:ind w:firstLineChars="200" w:firstLine="480"/>
        <w:rPr>
          <w:rFonts w:cs="宋体"/>
          <w:sz w:val="24"/>
        </w:rPr>
      </w:pPr>
      <w:r>
        <w:rPr>
          <w:rFonts w:cs="宋体" w:hint="eastAsia"/>
          <w:sz w:val="24"/>
        </w:rPr>
        <w:t>本项目采购人及其委托的采购代理机构将参照政府采购相关法律法规以及</w:t>
      </w:r>
      <w:r>
        <w:rPr>
          <w:rFonts w:ascii="宋体" w:hAnsi="宋体" w:hint="eastAsia"/>
          <w:sz w:val="24"/>
        </w:rPr>
        <w:t>《财政部关于进一步加强政府采购需求和履约验收管理的指导意见》（财库〔2016〕205号）</w:t>
      </w:r>
      <w:r>
        <w:rPr>
          <w:rFonts w:cs="宋体" w:hint="eastAsia"/>
          <w:sz w:val="24"/>
        </w:rPr>
        <w:t>的要求进行验收。</w:t>
      </w:r>
    </w:p>
    <w:p w14:paraId="02973635" w14:textId="77777777" w:rsidR="00F228C8" w:rsidRDefault="00F228C8">
      <w:pPr>
        <w:rPr>
          <w:rFonts w:ascii="宋体"/>
        </w:rPr>
      </w:pPr>
    </w:p>
    <w:p w14:paraId="1928B063" w14:textId="77777777" w:rsidR="00F228C8" w:rsidRDefault="00F228C8">
      <w:pPr>
        <w:spacing w:line="520" w:lineRule="exact"/>
        <w:rPr>
          <w:rFonts w:ascii="宋体" w:hAnsi="宋体"/>
        </w:rPr>
      </w:pPr>
    </w:p>
    <w:p w14:paraId="3B6A54D1" w14:textId="77777777" w:rsidR="00F228C8" w:rsidRDefault="00000000">
      <w:pPr>
        <w:pStyle w:val="a8"/>
        <w:rPr>
          <w:bCs/>
        </w:rPr>
      </w:pPr>
      <w:r>
        <w:br w:type="page"/>
      </w:r>
    </w:p>
    <w:p w14:paraId="5BD2C392" w14:textId="77777777" w:rsidR="00F228C8" w:rsidRDefault="00000000">
      <w:pPr>
        <w:ind w:firstLineChars="192" w:firstLine="617"/>
        <w:jc w:val="center"/>
        <w:outlineLvl w:val="0"/>
        <w:rPr>
          <w:rFonts w:ascii="宋体"/>
          <w:b/>
          <w:bCs/>
          <w:kern w:val="44"/>
          <w:sz w:val="32"/>
          <w:szCs w:val="32"/>
        </w:rPr>
      </w:pPr>
      <w:r>
        <w:rPr>
          <w:rFonts w:ascii="宋体" w:hAnsi="宋体" w:cs="宋体" w:hint="eastAsia"/>
          <w:b/>
          <w:bCs/>
          <w:kern w:val="44"/>
          <w:sz w:val="32"/>
          <w:szCs w:val="32"/>
        </w:rPr>
        <w:lastRenderedPageBreak/>
        <w:t>第四章</w:t>
      </w:r>
      <w:bookmarkStart w:id="30" w:name="_Toc173895846"/>
      <w:bookmarkStart w:id="31" w:name="_Toc180296788"/>
      <w:bookmarkStart w:id="32" w:name="_Toc173895658"/>
      <w:bookmarkStart w:id="33" w:name="_Toc211679185"/>
      <w:r>
        <w:rPr>
          <w:rFonts w:ascii="宋体" w:hAnsi="宋体" w:cs="宋体" w:hint="eastAsia"/>
          <w:b/>
          <w:bCs/>
          <w:kern w:val="44"/>
          <w:sz w:val="32"/>
          <w:szCs w:val="32"/>
        </w:rPr>
        <w:t>比选申请文件的相关格式</w:t>
      </w:r>
      <w:bookmarkEnd w:id="30"/>
      <w:bookmarkEnd w:id="31"/>
      <w:bookmarkEnd w:id="32"/>
      <w:r>
        <w:rPr>
          <w:rFonts w:ascii="宋体" w:hAnsi="宋体" w:cs="宋体" w:hint="eastAsia"/>
          <w:b/>
          <w:bCs/>
          <w:kern w:val="44"/>
          <w:sz w:val="32"/>
          <w:szCs w:val="32"/>
        </w:rPr>
        <w:t>及要求</w:t>
      </w:r>
      <w:bookmarkStart w:id="34" w:name="_Toc211679186"/>
      <w:bookmarkStart w:id="35" w:name="_Toc180296789"/>
      <w:bookmarkStart w:id="36" w:name="_Toc173895847"/>
      <w:bookmarkStart w:id="37" w:name="_Toc173895659"/>
      <w:bookmarkEnd w:id="33"/>
    </w:p>
    <w:p w14:paraId="3FA59E64" w14:textId="77777777" w:rsidR="00F228C8" w:rsidRDefault="00F228C8">
      <w:pPr>
        <w:rPr>
          <w:rFonts w:ascii="宋体"/>
        </w:rPr>
      </w:pPr>
    </w:p>
    <w:p w14:paraId="4FBA40D0" w14:textId="77777777" w:rsidR="00F228C8" w:rsidRDefault="00000000">
      <w:pPr>
        <w:pStyle w:val="2"/>
        <w:numPr>
          <w:ilvl w:val="0"/>
          <w:numId w:val="0"/>
        </w:numPr>
        <w:spacing w:before="0" w:after="0" w:line="360" w:lineRule="auto"/>
        <w:jc w:val="center"/>
        <w:rPr>
          <w:rFonts w:cs="Times New Roman"/>
        </w:rPr>
      </w:pPr>
      <w:r>
        <w:rPr>
          <w:rFonts w:hint="eastAsia"/>
        </w:rPr>
        <w:t>一、法定代表人授权书</w:t>
      </w:r>
    </w:p>
    <w:p w14:paraId="37554747" w14:textId="77777777" w:rsidR="00F228C8" w:rsidRDefault="00F228C8">
      <w:pPr>
        <w:spacing w:line="360" w:lineRule="auto"/>
        <w:rPr>
          <w:rFonts w:ascii="宋体"/>
          <w:sz w:val="23"/>
          <w:szCs w:val="23"/>
        </w:rPr>
      </w:pPr>
    </w:p>
    <w:p w14:paraId="5D9C2EDB" w14:textId="77777777" w:rsidR="00F228C8" w:rsidRDefault="00000000">
      <w:pPr>
        <w:spacing w:line="360" w:lineRule="auto"/>
        <w:rPr>
          <w:rFonts w:ascii="宋体"/>
          <w:b/>
          <w:bCs/>
        </w:rPr>
      </w:pPr>
      <w:r>
        <w:rPr>
          <w:rFonts w:ascii="宋体" w:hAnsi="宋体" w:cs="宋体" w:hint="eastAsia"/>
          <w:b/>
          <w:bCs/>
        </w:rPr>
        <w:t>资阳市中心医院：</w:t>
      </w:r>
    </w:p>
    <w:p w14:paraId="4BBE6D03" w14:textId="77777777" w:rsidR="00F228C8" w:rsidRDefault="00000000">
      <w:pPr>
        <w:spacing w:line="360" w:lineRule="auto"/>
        <w:ind w:firstLineChars="185" w:firstLine="388"/>
        <w:rPr>
          <w:rFonts w:ascii="宋体"/>
        </w:rPr>
      </w:pPr>
      <w:r>
        <w:rPr>
          <w:rFonts w:ascii="宋体" w:hAnsi="宋体" w:cs="宋体" w:hint="eastAsia"/>
        </w:rPr>
        <w:t>（供应商全称）法定代表人授权为我公司代理人，参加贵单位组织的（比选项目名称</w:t>
      </w:r>
      <w:r>
        <w:rPr>
          <w:rFonts w:ascii="宋体" w:hAnsi="宋体" w:cs="宋体"/>
        </w:rPr>
        <w:t>/</w:t>
      </w:r>
      <w:r>
        <w:rPr>
          <w:rFonts w:ascii="宋体" w:hAnsi="宋体" w:cs="宋体" w:hint="eastAsia"/>
        </w:rPr>
        <w:t>包号）采购活动。代理人在本次参加货物</w:t>
      </w:r>
      <w:r>
        <w:rPr>
          <w:rFonts w:ascii="宋体" w:hAnsi="宋体" w:cs="宋体"/>
        </w:rPr>
        <w:t>/</w:t>
      </w:r>
      <w:r>
        <w:rPr>
          <w:rFonts w:ascii="宋体" w:hAnsi="宋体" w:cs="宋体" w:hint="eastAsia"/>
        </w:rPr>
        <w:t>服务采购活动中所签署的一切文件和处理的一切有关事物，我公司均予承认。</w:t>
      </w:r>
    </w:p>
    <w:p w14:paraId="6368E3AE" w14:textId="77777777" w:rsidR="00F228C8" w:rsidRDefault="00000000">
      <w:pPr>
        <w:spacing w:line="360" w:lineRule="auto"/>
        <w:ind w:firstLineChars="185" w:firstLine="388"/>
        <w:rPr>
          <w:rFonts w:ascii="宋体"/>
        </w:rPr>
      </w:pPr>
      <w:r>
        <w:rPr>
          <w:rFonts w:ascii="宋体" w:hAnsi="宋体" w:cs="宋体" w:hint="eastAsia"/>
        </w:rPr>
        <w:t>本授权书年月日签字生效，并作出如下声明：</w:t>
      </w:r>
    </w:p>
    <w:p w14:paraId="49F37103" w14:textId="77777777" w:rsidR="00F228C8" w:rsidRDefault="00000000">
      <w:pPr>
        <w:spacing w:line="360" w:lineRule="auto"/>
        <w:ind w:firstLineChars="185" w:firstLine="388"/>
        <w:rPr>
          <w:rFonts w:ascii="宋体"/>
        </w:rPr>
      </w:pPr>
      <w:r>
        <w:rPr>
          <w:rFonts w:ascii="宋体" w:hAnsi="宋体" w:cs="宋体"/>
        </w:rPr>
        <w:t>1</w:t>
      </w:r>
      <w:r>
        <w:rPr>
          <w:rFonts w:ascii="宋体" w:hAnsi="宋体" w:cs="宋体" w:hint="eastAsia"/>
        </w:rPr>
        <w:t>、我方无条件认可《比选文件》中原则申明的相关内容。</w:t>
      </w:r>
    </w:p>
    <w:p w14:paraId="1B436206" w14:textId="77777777" w:rsidR="00F228C8" w:rsidRDefault="00000000">
      <w:pPr>
        <w:spacing w:line="360" w:lineRule="auto"/>
        <w:ind w:firstLineChars="185" w:firstLine="388"/>
        <w:rPr>
          <w:rFonts w:ascii="宋体"/>
        </w:rPr>
      </w:pPr>
      <w:r>
        <w:rPr>
          <w:rFonts w:ascii="宋体" w:hAnsi="宋体" w:cs="宋体"/>
        </w:rPr>
        <w:t>2</w:t>
      </w:r>
      <w:r>
        <w:rPr>
          <w:rFonts w:ascii="宋体" w:hAnsi="宋体" w:cs="宋体" w:hint="eastAsia"/>
        </w:rPr>
        <w:t>、我方将严格按《比选文件》的规定履行合同责任和义务。</w:t>
      </w:r>
    </w:p>
    <w:p w14:paraId="0314432B" w14:textId="77777777" w:rsidR="00F228C8" w:rsidRDefault="00000000">
      <w:pPr>
        <w:spacing w:line="360" w:lineRule="auto"/>
        <w:ind w:firstLineChars="185" w:firstLine="388"/>
        <w:rPr>
          <w:rFonts w:ascii="宋体"/>
        </w:rPr>
      </w:pPr>
      <w:r>
        <w:rPr>
          <w:rFonts w:ascii="宋体" w:hAnsi="宋体" w:cs="宋体"/>
        </w:rPr>
        <w:t>3</w:t>
      </w:r>
      <w:r>
        <w:rPr>
          <w:rFonts w:ascii="宋体" w:hAnsi="宋体" w:cs="宋体" w:hint="eastAsia"/>
        </w:rPr>
        <w:t>、我方同意提供按照贵方可能要求的与其比选有关的一切数据或资料。</w:t>
      </w:r>
    </w:p>
    <w:p w14:paraId="3B618AEF" w14:textId="77777777" w:rsidR="00F228C8" w:rsidRDefault="00F228C8">
      <w:pPr>
        <w:spacing w:line="360" w:lineRule="auto"/>
        <w:rPr>
          <w:rFonts w:ascii="宋体"/>
        </w:rPr>
      </w:pPr>
    </w:p>
    <w:p w14:paraId="281BC327" w14:textId="77777777" w:rsidR="00F228C8" w:rsidRDefault="00F228C8">
      <w:pPr>
        <w:spacing w:line="360" w:lineRule="auto"/>
        <w:rPr>
          <w:rFonts w:ascii="宋体"/>
        </w:rPr>
      </w:pPr>
    </w:p>
    <w:p w14:paraId="4C1A6EDB" w14:textId="77777777" w:rsidR="00F228C8" w:rsidRDefault="00000000">
      <w:pPr>
        <w:spacing w:line="360" w:lineRule="auto"/>
        <w:ind w:firstLineChars="200" w:firstLine="420"/>
        <w:rPr>
          <w:rFonts w:ascii="宋体"/>
        </w:rPr>
      </w:pPr>
      <w:r>
        <w:rPr>
          <w:rFonts w:ascii="宋体" w:hAnsi="宋体" w:cs="宋体" w:hint="eastAsia"/>
        </w:rPr>
        <w:t>供应商全称：（加盖公章）</w:t>
      </w:r>
    </w:p>
    <w:p w14:paraId="2D1BB089" w14:textId="77777777" w:rsidR="00F228C8" w:rsidRDefault="00F228C8">
      <w:pPr>
        <w:spacing w:line="360" w:lineRule="auto"/>
        <w:rPr>
          <w:rFonts w:ascii="宋体"/>
        </w:rPr>
      </w:pPr>
    </w:p>
    <w:p w14:paraId="1A503D9B" w14:textId="77777777" w:rsidR="00F228C8" w:rsidRDefault="00000000">
      <w:pPr>
        <w:spacing w:line="360" w:lineRule="auto"/>
        <w:ind w:firstLineChars="200" w:firstLine="420"/>
        <w:rPr>
          <w:rFonts w:ascii="宋体"/>
        </w:rPr>
      </w:pPr>
      <w:r>
        <w:rPr>
          <w:rFonts w:ascii="宋体" w:hAnsi="宋体" w:cs="宋体" w:hint="eastAsia"/>
        </w:rPr>
        <w:t>法定代表人：（签字或加盖法定代表人印章）</w:t>
      </w:r>
    </w:p>
    <w:p w14:paraId="135821E0" w14:textId="77777777" w:rsidR="00F228C8" w:rsidRDefault="00F228C8">
      <w:pPr>
        <w:spacing w:line="360" w:lineRule="auto"/>
        <w:rPr>
          <w:rFonts w:ascii="宋体"/>
        </w:rPr>
      </w:pPr>
    </w:p>
    <w:p w14:paraId="37185B8D" w14:textId="77777777" w:rsidR="00F228C8" w:rsidRDefault="00000000">
      <w:pPr>
        <w:spacing w:line="360" w:lineRule="auto"/>
        <w:ind w:firstLineChars="200" w:firstLine="420"/>
        <w:rPr>
          <w:rFonts w:ascii="宋体"/>
        </w:rPr>
      </w:pPr>
      <w:r>
        <w:rPr>
          <w:rFonts w:ascii="宋体" w:hAnsi="宋体" w:cs="宋体" w:hint="eastAsia"/>
        </w:rPr>
        <w:t>代理人：（签字）</w:t>
      </w:r>
    </w:p>
    <w:p w14:paraId="3C7D0D82" w14:textId="77777777" w:rsidR="00F228C8" w:rsidRDefault="00F228C8">
      <w:pPr>
        <w:spacing w:line="360" w:lineRule="auto"/>
        <w:rPr>
          <w:rFonts w:ascii="宋体"/>
        </w:rPr>
      </w:pPr>
    </w:p>
    <w:p w14:paraId="247C138A" w14:textId="77777777" w:rsidR="00F228C8" w:rsidRDefault="00000000">
      <w:pPr>
        <w:spacing w:line="360" w:lineRule="auto"/>
        <w:ind w:firstLineChars="200" w:firstLine="420"/>
        <w:rPr>
          <w:rFonts w:ascii="宋体"/>
        </w:rPr>
      </w:pPr>
      <w:r>
        <w:rPr>
          <w:rFonts w:ascii="宋体" w:hAnsi="宋体" w:cs="宋体" w:hint="eastAsia"/>
        </w:rPr>
        <w:t>日期：年月日</w:t>
      </w:r>
    </w:p>
    <w:p w14:paraId="47064A68" w14:textId="77777777" w:rsidR="00F228C8" w:rsidRDefault="00F228C8">
      <w:pPr>
        <w:spacing w:line="360" w:lineRule="auto"/>
        <w:rPr>
          <w:rFonts w:ascii="宋体"/>
        </w:rPr>
      </w:pPr>
    </w:p>
    <w:p w14:paraId="5761573D" w14:textId="77777777" w:rsidR="00F228C8" w:rsidRDefault="00F228C8">
      <w:pPr>
        <w:spacing w:line="360" w:lineRule="auto"/>
        <w:rPr>
          <w:rFonts w:ascii="宋体"/>
        </w:rPr>
      </w:pPr>
    </w:p>
    <w:p w14:paraId="4C5CA8BC" w14:textId="77777777" w:rsidR="00F228C8" w:rsidRDefault="00000000">
      <w:pPr>
        <w:spacing w:line="360" w:lineRule="auto"/>
        <w:rPr>
          <w:rFonts w:ascii="宋体"/>
          <w:kern w:val="0"/>
        </w:rPr>
      </w:pPr>
      <w:r>
        <w:rPr>
          <w:rFonts w:ascii="宋体" w:hAnsi="宋体" w:cs="宋体" w:hint="eastAsia"/>
          <w:kern w:val="0"/>
        </w:rPr>
        <w:t>（供应商法定代表人、代理人身份证复印件并加盖公章附后）</w:t>
      </w:r>
    </w:p>
    <w:p w14:paraId="19C20B84" w14:textId="77777777" w:rsidR="00F228C8" w:rsidRDefault="00F228C8">
      <w:pPr>
        <w:spacing w:line="360" w:lineRule="auto"/>
        <w:rPr>
          <w:rFonts w:ascii="宋体"/>
          <w:kern w:val="0"/>
        </w:rPr>
      </w:pPr>
    </w:p>
    <w:p w14:paraId="44408AEA" w14:textId="77777777" w:rsidR="00F228C8" w:rsidRDefault="00F228C8">
      <w:pPr>
        <w:rPr>
          <w:rFonts w:ascii="宋体"/>
        </w:rPr>
      </w:pPr>
    </w:p>
    <w:p w14:paraId="7B1E032E" w14:textId="77777777" w:rsidR="00F228C8" w:rsidRDefault="00F228C8">
      <w:pPr>
        <w:rPr>
          <w:rFonts w:ascii="宋体"/>
        </w:rPr>
      </w:pPr>
    </w:p>
    <w:p w14:paraId="496CE330" w14:textId="77777777" w:rsidR="00F228C8" w:rsidRDefault="00F228C8">
      <w:pPr>
        <w:rPr>
          <w:rFonts w:ascii="宋体"/>
        </w:rPr>
      </w:pPr>
    </w:p>
    <w:p w14:paraId="71547C6E" w14:textId="77777777" w:rsidR="00F228C8" w:rsidRDefault="00F228C8">
      <w:pPr>
        <w:rPr>
          <w:rFonts w:ascii="宋体"/>
        </w:rPr>
      </w:pPr>
    </w:p>
    <w:p w14:paraId="5136798D" w14:textId="77777777" w:rsidR="00F228C8" w:rsidRDefault="00F228C8">
      <w:pPr>
        <w:rPr>
          <w:rFonts w:ascii="宋体"/>
        </w:rPr>
      </w:pPr>
    </w:p>
    <w:p w14:paraId="31E1FE26" w14:textId="77777777" w:rsidR="00F228C8" w:rsidRDefault="00000000">
      <w:pPr>
        <w:pStyle w:val="2"/>
        <w:numPr>
          <w:ilvl w:val="0"/>
          <w:numId w:val="0"/>
        </w:numPr>
        <w:spacing w:before="0" w:after="0" w:line="360" w:lineRule="auto"/>
        <w:jc w:val="center"/>
        <w:rPr>
          <w:rFonts w:cs="Times New Roman"/>
        </w:rPr>
      </w:pPr>
      <w:r>
        <w:rPr>
          <w:rFonts w:hint="eastAsia"/>
        </w:rPr>
        <w:lastRenderedPageBreak/>
        <w:t>二、报价一览表</w:t>
      </w:r>
    </w:p>
    <w:p w14:paraId="45DFCF2C" w14:textId="77777777" w:rsidR="00F228C8" w:rsidRDefault="00000000">
      <w:pPr>
        <w:pStyle w:val="ac"/>
        <w:spacing w:line="360" w:lineRule="auto"/>
        <w:rPr>
          <w:rFonts w:hAnsi="宋体"/>
          <w:kern w:val="0"/>
        </w:rPr>
      </w:pPr>
      <w:r>
        <w:rPr>
          <w:rFonts w:hAnsi="宋体" w:hint="eastAsia"/>
          <w:kern w:val="0"/>
        </w:rPr>
        <w:t>包号：</w:t>
      </w:r>
      <w:r>
        <w:rPr>
          <w:rFonts w:hAnsi="宋体"/>
          <w:kern w:val="0"/>
        </w:rPr>
        <w:t>XXX</w:t>
      </w:r>
    </w:p>
    <w:tbl>
      <w:tblPr>
        <w:tblpPr w:leftFromText="180" w:rightFromText="180" w:vertAnchor="text" w:tblpXSpec="center" w:tblpY="128"/>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9"/>
        <w:gridCol w:w="5188"/>
        <w:gridCol w:w="2647"/>
      </w:tblGrid>
      <w:tr w:rsidR="00F228C8" w14:paraId="49A50938" w14:textId="77777777">
        <w:trPr>
          <w:trHeight w:val="699"/>
        </w:trPr>
        <w:tc>
          <w:tcPr>
            <w:tcW w:w="620" w:type="pct"/>
            <w:vAlign w:val="center"/>
          </w:tcPr>
          <w:p w14:paraId="00DCBBEB" w14:textId="77777777" w:rsidR="00F228C8" w:rsidRDefault="00000000">
            <w:pPr>
              <w:jc w:val="center"/>
              <w:rPr>
                <w:rFonts w:ascii="宋体" w:hAnsi="宋体" w:cs="宋体"/>
                <w:sz w:val="24"/>
              </w:rPr>
            </w:pPr>
            <w:r>
              <w:rPr>
                <w:rFonts w:ascii="宋体" w:hAnsi="宋体" w:cs="宋体" w:hint="eastAsia"/>
                <w:sz w:val="24"/>
              </w:rPr>
              <w:t>序号</w:t>
            </w:r>
          </w:p>
        </w:tc>
        <w:tc>
          <w:tcPr>
            <w:tcW w:w="2900" w:type="pct"/>
            <w:vAlign w:val="center"/>
          </w:tcPr>
          <w:p w14:paraId="6E30BB1B" w14:textId="77777777" w:rsidR="00F228C8" w:rsidRDefault="00000000">
            <w:pPr>
              <w:jc w:val="center"/>
              <w:rPr>
                <w:rFonts w:ascii="宋体" w:hAnsi="宋体" w:cs="宋体"/>
                <w:sz w:val="24"/>
              </w:rPr>
            </w:pPr>
            <w:r>
              <w:rPr>
                <w:rFonts w:ascii="宋体" w:hAnsi="宋体" w:cs="宋体" w:hint="eastAsia"/>
                <w:sz w:val="24"/>
              </w:rPr>
              <w:t>采购内容</w:t>
            </w:r>
          </w:p>
        </w:tc>
        <w:tc>
          <w:tcPr>
            <w:tcW w:w="1478" w:type="pct"/>
            <w:vAlign w:val="center"/>
          </w:tcPr>
          <w:p w14:paraId="7A19244A" w14:textId="77777777" w:rsidR="00F228C8" w:rsidRDefault="00000000">
            <w:pPr>
              <w:jc w:val="center"/>
              <w:rPr>
                <w:rFonts w:ascii="宋体" w:hAnsi="宋体" w:cs="宋体"/>
                <w:sz w:val="24"/>
              </w:rPr>
            </w:pPr>
            <w:r>
              <w:rPr>
                <w:rFonts w:ascii="宋体" w:hAnsi="宋体" w:cs="宋体" w:hint="eastAsia"/>
                <w:sz w:val="24"/>
              </w:rPr>
              <w:t>报价</w:t>
            </w:r>
          </w:p>
        </w:tc>
      </w:tr>
      <w:tr w:rsidR="00F228C8" w14:paraId="11D8D7AE" w14:textId="77777777">
        <w:trPr>
          <w:trHeight w:val="979"/>
        </w:trPr>
        <w:tc>
          <w:tcPr>
            <w:tcW w:w="620" w:type="pct"/>
            <w:vAlign w:val="center"/>
          </w:tcPr>
          <w:p w14:paraId="41A17690" w14:textId="77777777" w:rsidR="00F228C8" w:rsidRDefault="00000000">
            <w:pPr>
              <w:jc w:val="center"/>
              <w:rPr>
                <w:rFonts w:ascii="宋体" w:hAnsi="宋体" w:cs="宋体"/>
                <w:sz w:val="24"/>
              </w:rPr>
            </w:pPr>
            <w:r>
              <w:rPr>
                <w:rFonts w:ascii="宋体" w:hAnsi="宋体" w:cs="宋体" w:hint="eastAsia"/>
                <w:sz w:val="24"/>
              </w:rPr>
              <w:t>1</w:t>
            </w:r>
          </w:p>
        </w:tc>
        <w:tc>
          <w:tcPr>
            <w:tcW w:w="2900" w:type="pct"/>
            <w:vAlign w:val="center"/>
          </w:tcPr>
          <w:p w14:paraId="6E7F5F72" w14:textId="77777777" w:rsidR="00F228C8" w:rsidRDefault="00F228C8">
            <w:pPr>
              <w:jc w:val="center"/>
              <w:rPr>
                <w:rFonts w:ascii="宋体" w:hAnsi="宋体" w:cs="宋体"/>
                <w:sz w:val="24"/>
              </w:rPr>
            </w:pPr>
          </w:p>
        </w:tc>
        <w:tc>
          <w:tcPr>
            <w:tcW w:w="1478" w:type="pct"/>
            <w:vAlign w:val="center"/>
          </w:tcPr>
          <w:p w14:paraId="02754167" w14:textId="77777777" w:rsidR="00F228C8" w:rsidRDefault="00000000">
            <w:pPr>
              <w:ind w:firstLineChars="600" w:firstLine="1440"/>
              <w:rPr>
                <w:rFonts w:ascii="宋体" w:hAnsi="宋体" w:cs="宋体"/>
                <w:sz w:val="24"/>
              </w:rPr>
            </w:pPr>
            <w:r>
              <w:rPr>
                <w:rFonts w:ascii="宋体" w:hAnsi="宋体" w:cs="宋体" w:hint="eastAsia"/>
                <w:sz w:val="24"/>
              </w:rPr>
              <w:t>元</w:t>
            </w:r>
          </w:p>
        </w:tc>
      </w:tr>
      <w:tr w:rsidR="00F228C8" w14:paraId="74CA32D9" w14:textId="77777777">
        <w:trPr>
          <w:trHeight w:val="979"/>
        </w:trPr>
        <w:tc>
          <w:tcPr>
            <w:tcW w:w="5000" w:type="pct"/>
            <w:gridSpan w:val="3"/>
            <w:vAlign w:val="center"/>
          </w:tcPr>
          <w:p w14:paraId="03DBA6D9" w14:textId="77777777" w:rsidR="00F228C8" w:rsidRDefault="00F228C8">
            <w:pPr>
              <w:widowControl/>
              <w:spacing w:line="360" w:lineRule="atLeast"/>
              <w:jc w:val="left"/>
              <w:outlineLvl w:val="1"/>
              <w:rPr>
                <w:rFonts w:ascii="宋体" w:hAnsi="宋体" w:cs="宋体"/>
                <w:sz w:val="24"/>
              </w:rPr>
            </w:pPr>
          </w:p>
          <w:p w14:paraId="46A89914" w14:textId="77777777" w:rsidR="00F228C8" w:rsidRDefault="00000000">
            <w:pPr>
              <w:widowControl/>
              <w:spacing w:line="360" w:lineRule="atLeast"/>
              <w:jc w:val="left"/>
              <w:outlineLvl w:val="1"/>
              <w:rPr>
                <w:rFonts w:ascii="宋体" w:hAnsi="宋体"/>
                <w:sz w:val="24"/>
              </w:rPr>
            </w:pPr>
            <w:r>
              <w:rPr>
                <w:rFonts w:ascii="宋体" w:hAnsi="宋体" w:cs="宋体" w:hint="eastAsia"/>
                <w:sz w:val="24"/>
              </w:rPr>
              <w:t>报价（大写人民币）：XXXXX</w:t>
            </w:r>
          </w:p>
          <w:p w14:paraId="2E737C91" w14:textId="77777777" w:rsidR="00F228C8" w:rsidRDefault="00F228C8">
            <w:pPr>
              <w:ind w:firstLineChars="312" w:firstLine="749"/>
              <w:rPr>
                <w:rFonts w:ascii="宋体" w:hAnsi="宋体" w:cs="宋体"/>
                <w:sz w:val="24"/>
              </w:rPr>
            </w:pPr>
          </w:p>
        </w:tc>
      </w:tr>
    </w:tbl>
    <w:p w14:paraId="1437F7B3" w14:textId="77777777" w:rsidR="00F228C8" w:rsidRDefault="00F228C8">
      <w:pPr>
        <w:spacing w:line="360" w:lineRule="auto"/>
        <w:ind w:firstLineChars="200" w:firstLine="420"/>
        <w:jc w:val="left"/>
        <w:rPr>
          <w:rFonts w:ascii="宋体" w:hAnsi="宋体"/>
          <w:kern w:val="0"/>
        </w:rPr>
      </w:pPr>
    </w:p>
    <w:p w14:paraId="4D41E794" w14:textId="77777777" w:rsidR="00F228C8" w:rsidRDefault="00000000">
      <w:pPr>
        <w:spacing w:line="360" w:lineRule="auto"/>
        <w:ind w:firstLineChars="200" w:firstLine="420"/>
        <w:jc w:val="left"/>
        <w:rPr>
          <w:rFonts w:ascii="宋体" w:hAnsi="宋体"/>
          <w:kern w:val="0"/>
        </w:rPr>
      </w:pPr>
      <w:r>
        <w:rPr>
          <w:rFonts w:ascii="宋体" w:hAnsi="宋体" w:hint="eastAsia"/>
          <w:kern w:val="0"/>
        </w:rPr>
        <w:t>注：1、报价应是最终用户验收合格后的总价，包括货物运输、保险、代理、培训、税费和比选文件规定的其它费用。</w:t>
      </w:r>
    </w:p>
    <w:p w14:paraId="745E057C" w14:textId="77777777" w:rsidR="00F228C8" w:rsidRDefault="00000000">
      <w:pPr>
        <w:spacing w:line="360" w:lineRule="auto"/>
        <w:ind w:firstLineChars="200" w:firstLine="404"/>
        <w:jc w:val="left"/>
        <w:rPr>
          <w:rFonts w:ascii="宋体" w:hAnsi="宋体"/>
          <w:spacing w:val="-4"/>
          <w:kern w:val="0"/>
        </w:rPr>
      </w:pPr>
      <w:r>
        <w:rPr>
          <w:rFonts w:ascii="宋体" w:hAnsi="宋体"/>
          <w:spacing w:val="-4"/>
          <w:kern w:val="0"/>
        </w:rPr>
        <w:t>2、“报价一览表”为多页的，每页均需由法定代表人/单位负责人或授权代表签字并加盖公章。</w:t>
      </w:r>
    </w:p>
    <w:p w14:paraId="56055564" w14:textId="77777777" w:rsidR="00F228C8" w:rsidRDefault="00000000">
      <w:pPr>
        <w:spacing w:line="360" w:lineRule="auto"/>
        <w:ind w:firstLineChars="200" w:firstLine="420"/>
        <w:jc w:val="left"/>
        <w:rPr>
          <w:rFonts w:ascii="宋体" w:hAnsi="宋体"/>
          <w:kern w:val="0"/>
        </w:rPr>
      </w:pPr>
      <w:r>
        <w:rPr>
          <w:rFonts w:ascii="宋体" w:hAnsi="宋体"/>
          <w:kern w:val="0"/>
        </w:rPr>
        <w:t>3、“报价一览表”以包为单位填写，除了单独密封递交外，在比选申请文件（正副本）中也应当提供，如有遗漏，将视为无效比选申请文件。</w:t>
      </w:r>
    </w:p>
    <w:p w14:paraId="25A9B42C" w14:textId="77777777" w:rsidR="00F228C8" w:rsidRDefault="00000000">
      <w:pPr>
        <w:spacing w:line="360" w:lineRule="auto"/>
        <w:ind w:firstLineChars="200" w:firstLine="420"/>
        <w:jc w:val="left"/>
        <w:rPr>
          <w:rFonts w:ascii="宋体" w:hAnsi="宋体"/>
          <w:kern w:val="0"/>
        </w:rPr>
      </w:pPr>
      <w:r>
        <w:rPr>
          <w:rFonts w:ascii="宋体" w:hAnsi="宋体"/>
          <w:kern w:val="0"/>
        </w:rPr>
        <w:t>4、</w:t>
      </w:r>
      <w:r>
        <w:rPr>
          <w:rFonts w:ascii="宋体" w:hAnsi="宋体" w:hint="eastAsia"/>
          <w:kern w:val="0"/>
        </w:rPr>
        <w:t>根据情况可增减表格行数，但不可随意更改表格样式。</w:t>
      </w:r>
    </w:p>
    <w:p w14:paraId="7A71C376" w14:textId="77777777" w:rsidR="00F228C8" w:rsidRDefault="00000000">
      <w:pPr>
        <w:spacing w:line="360" w:lineRule="auto"/>
        <w:ind w:firstLineChars="200" w:firstLine="420"/>
        <w:jc w:val="left"/>
        <w:rPr>
          <w:rFonts w:ascii="宋体"/>
          <w:kern w:val="0"/>
        </w:rPr>
      </w:pPr>
      <w:r>
        <w:rPr>
          <w:rFonts w:ascii="宋体" w:hint="eastAsia"/>
          <w:kern w:val="0"/>
        </w:rPr>
        <w:t>5、如有其他未尽内容可单独附表，加盖公章。</w:t>
      </w:r>
    </w:p>
    <w:p w14:paraId="79649101" w14:textId="77777777" w:rsidR="00F228C8" w:rsidRDefault="00F228C8">
      <w:pPr>
        <w:spacing w:line="360" w:lineRule="auto"/>
        <w:ind w:left="246" w:hangingChars="117" w:hanging="246"/>
        <w:jc w:val="left"/>
        <w:rPr>
          <w:rFonts w:ascii="宋体"/>
          <w:kern w:val="0"/>
        </w:rPr>
      </w:pPr>
    </w:p>
    <w:p w14:paraId="221BDF68" w14:textId="77777777" w:rsidR="00F228C8" w:rsidRDefault="00000000">
      <w:pPr>
        <w:spacing w:line="360" w:lineRule="auto"/>
        <w:ind w:firstLineChars="84" w:firstLine="176"/>
        <w:rPr>
          <w:rFonts w:ascii="宋体"/>
          <w:kern w:val="0"/>
        </w:rPr>
      </w:pPr>
      <w:r>
        <w:rPr>
          <w:rFonts w:ascii="宋体" w:hAnsi="宋体" w:cs="宋体" w:hint="eastAsia"/>
          <w:kern w:val="0"/>
        </w:rPr>
        <w:t>供应商名称：</w:t>
      </w:r>
      <w:r>
        <w:rPr>
          <w:rFonts w:ascii="宋体" w:hAnsi="宋体" w:cs="宋体"/>
          <w:kern w:val="0"/>
        </w:rPr>
        <w:t>(</w:t>
      </w:r>
      <w:r>
        <w:rPr>
          <w:rFonts w:ascii="宋体" w:hAnsi="宋体" w:cs="宋体" w:hint="eastAsia"/>
          <w:kern w:val="0"/>
        </w:rPr>
        <w:t>加盖公章</w:t>
      </w:r>
      <w:r>
        <w:rPr>
          <w:rFonts w:ascii="宋体" w:hAnsi="宋体" w:cs="宋体"/>
          <w:kern w:val="0"/>
        </w:rPr>
        <w:t>)</w:t>
      </w:r>
    </w:p>
    <w:p w14:paraId="22565EFE" w14:textId="77777777" w:rsidR="00F228C8" w:rsidRDefault="00000000">
      <w:pPr>
        <w:spacing w:line="360" w:lineRule="auto"/>
        <w:ind w:firstLineChars="84" w:firstLine="176"/>
        <w:rPr>
          <w:rFonts w:ascii="宋体"/>
          <w:kern w:val="0"/>
        </w:rPr>
      </w:pPr>
      <w:r>
        <w:rPr>
          <w:rFonts w:ascii="宋体" w:hAnsi="宋体" w:cs="宋体" w:hint="eastAsia"/>
          <w:kern w:val="0"/>
        </w:rPr>
        <w:t>法定代表人或代理人</w:t>
      </w:r>
      <w:r>
        <w:rPr>
          <w:rFonts w:ascii="宋体" w:hAnsi="宋体" w:cs="宋体"/>
          <w:kern w:val="0"/>
        </w:rPr>
        <w:t>:</w:t>
      </w:r>
      <w:r>
        <w:rPr>
          <w:rFonts w:ascii="宋体" w:hAnsi="宋体" w:cs="宋体" w:hint="eastAsia"/>
          <w:kern w:val="0"/>
        </w:rPr>
        <w:t>（签字）</w:t>
      </w:r>
    </w:p>
    <w:p w14:paraId="6686F151" w14:textId="77777777" w:rsidR="00F228C8" w:rsidRDefault="00000000">
      <w:pPr>
        <w:spacing w:line="360" w:lineRule="auto"/>
        <w:ind w:firstLineChars="84" w:firstLine="176"/>
        <w:rPr>
          <w:rFonts w:ascii="宋体" w:hAnsi="宋体" w:cs="宋体"/>
          <w:kern w:val="0"/>
        </w:rPr>
      </w:pPr>
      <w:r>
        <w:rPr>
          <w:rFonts w:ascii="宋体" w:hAnsi="宋体" w:cs="宋体" w:hint="eastAsia"/>
          <w:kern w:val="0"/>
        </w:rPr>
        <w:t>日期：年月日</w:t>
      </w:r>
    </w:p>
    <w:p w14:paraId="61E48F5C" w14:textId="77777777" w:rsidR="00F228C8" w:rsidRDefault="00000000">
      <w:pPr>
        <w:pStyle w:val="2"/>
        <w:numPr>
          <w:ilvl w:val="0"/>
          <w:numId w:val="0"/>
        </w:numPr>
        <w:spacing w:before="0" w:after="0" w:line="360" w:lineRule="auto"/>
        <w:jc w:val="center"/>
        <w:rPr>
          <w:rFonts w:cs="Times New Roman"/>
        </w:rPr>
      </w:pPr>
      <w:r>
        <w:rPr>
          <w:rFonts w:ascii="黑体" w:hAnsi="黑体"/>
        </w:rPr>
        <w:br w:type="page"/>
      </w:r>
      <w:r>
        <w:rPr>
          <w:rFonts w:ascii="黑体" w:hAnsi="黑体" w:hint="eastAsia"/>
        </w:rPr>
        <w:lastRenderedPageBreak/>
        <w:t>三、</w:t>
      </w:r>
      <w:bookmarkEnd w:id="34"/>
      <w:bookmarkEnd w:id="35"/>
      <w:bookmarkEnd w:id="36"/>
      <w:bookmarkEnd w:id="37"/>
      <w:r>
        <w:rPr>
          <w:rFonts w:hint="eastAsia"/>
        </w:rPr>
        <w:t>供应商资格证明材料</w:t>
      </w:r>
    </w:p>
    <w:p w14:paraId="185C9B95" w14:textId="77777777" w:rsidR="00F228C8" w:rsidRDefault="00F228C8"/>
    <w:p w14:paraId="33C970D5" w14:textId="77777777" w:rsidR="00F228C8" w:rsidRDefault="00000000">
      <w:pPr>
        <w:pStyle w:val="ac"/>
        <w:spacing w:line="360" w:lineRule="auto"/>
        <w:rPr>
          <w:rFonts w:hAnsi="宋体" w:cs="Times New Roman"/>
          <w:b/>
          <w:bCs/>
          <w:kern w:val="0"/>
        </w:rPr>
      </w:pPr>
      <w:r>
        <w:rPr>
          <w:rFonts w:hAnsi="宋体" w:hint="eastAsia"/>
          <w:b/>
          <w:bCs/>
          <w:kern w:val="0"/>
        </w:rPr>
        <w:t>供应商提交的资格证明材料包括以下内容：</w:t>
      </w:r>
    </w:p>
    <w:p w14:paraId="51FA5CB7" w14:textId="77777777" w:rsidR="00F228C8" w:rsidRDefault="00000000">
      <w:pPr>
        <w:pStyle w:val="ac"/>
        <w:numPr>
          <w:ilvl w:val="0"/>
          <w:numId w:val="3"/>
        </w:numPr>
        <w:spacing w:line="360" w:lineRule="auto"/>
        <w:rPr>
          <w:rFonts w:hAnsi="宋体" w:cs="Times New Roman"/>
          <w:kern w:val="0"/>
        </w:rPr>
      </w:pPr>
      <w:r>
        <w:rPr>
          <w:rFonts w:hAnsi="宋体" w:hint="eastAsia"/>
        </w:rPr>
        <w:t>在中华人民共和国境内注册，具有独立法人资格的合法企业。（提供营业执照副本、税务登记证副本、组织机构代码证副本复印件，已实现三证合一的只需提供营业执照副本复印件）；</w:t>
      </w:r>
    </w:p>
    <w:p w14:paraId="0CC3C14F" w14:textId="77777777" w:rsidR="00F228C8" w:rsidRDefault="00000000">
      <w:pPr>
        <w:pStyle w:val="ac"/>
        <w:numPr>
          <w:ilvl w:val="0"/>
          <w:numId w:val="3"/>
        </w:numPr>
        <w:spacing w:line="360" w:lineRule="auto"/>
        <w:rPr>
          <w:rFonts w:hAnsi="宋体" w:cs="Times New Roman"/>
          <w:kern w:val="0"/>
        </w:rPr>
      </w:pPr>
      <w:r>
        <w:rPr>
          <w:rFonts w:hAnsi="宋体" w:hint="eastAsia"/>
          <w:kern w:val="0"/>
        </w:rPr>
        <w:t>法定代表人授权书；（原件，加盖鲜章）</w:t>
      </w:r>
    </w:p>
    <w:p w14:paraId="4CDBAB98" w14:textId="77777777" w:rsidR="00F228C8" w:rsidRDefault="00000000">
      <w:pPr>
        <w:pStyle w:val="ac"/>
        <w:numPr>
          <w:ilvl w:val="0"/>
          <w:numId w:val="3"/>
        </w:numPr>
        <w:spacing w:line="360" w:lineRule="auto"/>
        <w:rPr>
          <w:rFonts w:hAnsi="宋体" w:cs="Times New Roman"/>
          <w:kern w:val="0"/>
        </w:rPr>
      </w:pPr>
      <w:r>
        <w:rPr>
          <w:rFonts w:hAnsi="宋体" w:hint="eastAsia"/>
          <w:kern w:val="0"/>
        </w:rPr>
        <w:t>法定代表人身份证明文件；（复印件，加盖鲜章）</w:t>
      </w:r>
    </w:p>
    <w:p w14:paraId="2252D364" w14:textId="77777777" w:rsidR="00F228C8" w:rsidRDefault="00000000">
      <w:pPr>
        <w:pStyle w:val="ac"/>
        <w:numPr>
          <w:ilvl w:val="0"/>
          <w:numId w:val="3"/>
        </w:numPr>
        <w:spacing w:line="360" w:lineRule="auto"/>
        <w:rPr>
          <w:rFonts w:hAnsi="宋体" w:cs="Times New Roman"/>
          <w:kern w:val="0"/>
        </w:rPr>
      </w:pPr>
      <w:r>
        <w:rPr>
          <w:rFonts w:hAnsi="宋体" w:hint="eastAsia"/>
          <w:kern w:val="0"/>
        </w:rPr>
        <w:t>代理人身份证明文件；（复印件，加盖鲜章）</w:t>
      </w:r>
    </w:p>
    <w:p w14:paraId="5E846FC1" w14:textId="77777777" w:rsidR="00F228C8" w:rsidRDefault="00000000">
      <w:pPr>
        <w:pStyle w:val="ac"/>
        <w:numPr>
          <w:ilvl w:val="0"/>
          <w:numId w:val="3"/>
        </w:numPr>
        <w:spacing w:line="360" w:lineRule="auto"/>
        <w:rPr>
          <w:rFonts w:hAnsi="宋体"/>
          <w:kern w:val="0"/>
        </w:rPr>
      </w:pPr>
      <w:r>
        <w:rPr>
          <w:rFonts w:hAnsi="宋体" w:hint="eastAsia"/>
          <w:kern w:val="0"/>
        </w:rPr>
        <w:t>其他资格证明材料（如有，加盖鲜章）。</w:t>
      </w:r>
    </w:p>
    <w:p w14:paraId="19C02372" w14:textId="77777777" w:rsidR="00F228C8" w:rsidRDefault="00000000">
      <w:pPr>
        <w:widowControl/>
        <w:jc w:val="left"/>
        <w:rPr>
          <w:rFonts w:ascii="宋体" w:hAnsi="宋体" w:cs="宋体"/>
          <w:b/>
          <w:bCs/>
          <w:sz w:val="28"/>
          <w:szCs w:val="28"/>
        </w:rPr>
      </w:pPr>
      <w:r>
        <w:br w:type="page"/>
      </w:r>
    </w:p>
    <w:p w14:paraId="7B1C8834" w14:textId="77777777" w:rsidR="00F228C8" w:rsidRDefault="00000000">
      <w:pPr>
        <w:pStyle w:val="2"/>
        <w:numPr>
          <w:ilvl w:val="0"/>
          <w:numId w:val="0"/>
        </w:numPr>
        <w:spacing w:before="0" w:after="0"/>
        <w:jc w:val="center"/>
        <w:rPr>
          <w:rFonts w:cs="Times New Roman"/>
        </w:rPr>
      </w:pPr>
      <w:r>
        <w:rPr>
          <w:rFonts w:hint="eastAsia"/>
        </w:rPr>
        <w:lastRenderedPageBreak/>
        <w:t>四、承诺函</w:t>
      </w:r>
    </w:p>
    <w:p w14:paraId="10A23126" w14:textId="77777777" w:rsidR="00F228C8" w:rsidRDefault="00F228C8">
      <w:pPr>
        <w:rPr>
          <w:rFonts w:ascii="宋体"/>
          <w:b/>
          <w:bCs/>
        </w:rPr>
      </w:pPr>
    </w:p>
    <w:p w14:paraId="394434D4" w14:textId="77777777" w:rsidR="00F228C8" w:rsidRDefault="00000000">
      <w:pPr>
        <w:pStyle w:val="aa"/>
        <w:spacing w:after="0" w:line="360" w:lineRule="auto"/>
        <w:ind w:leftChars="0" w:left="0"/>
        <w:rPr>
          <w:rFonts w:ascii="宋体"/>
          <w:b/>
          <w:bCs/>
        </w:rPr>
      </w:pPr>
      <w:r>
        <w:rPr>
          <w:rFonts w:ascii="宋体" w:hAnsi="宋体" w:cs="宋体" w:hint="eastAsia"/>
          <w:b/>
          <w:bCs/>
          <w:kern w:val="0"/>
        </w:rPr>
        <w:t>致资阳市中心医院</w:t>
      </w:r>
      <w:r>
        <w:rPr>
          <w:rFonts w:ascii="宋体" w:hAnsi="宋体" w:cs="宋体" w:hint="eastAsia"/>
          <w:b/>
          <w:bCs/>
        </w:rPr>
        <w:t>：</w:t>
      </w:r>
    </w:p>
    <w:p w14:paraId="08AB816F" w14:textId="77777777" w:rsidR="00F228C8" w:rsidRDefault="00000000">
      <w:pPr>
        <w:pStyle w:val="ac"/>
        <w:spacing w:line="360" w:lineRule="auto"/>
        <w:ind w:firstLineChars="200" w:firstLine="420"/>
        <w:rPr>
          <w:rFonts w:hAnsi="宋体" w:cs="Times New Roman"/>
          <w:kern w:val="0"/>
        </w:rPr>
      </w:pPr>
      <w:r>
        <w:rPr>
          <w:rFonts w:hAnsi="宋体" w:hint="eastAsia"/>
          <w:kern w:val="0"/>
        </w:rPr>
        <w:t>本单位</w:t>
      </w:r>
      <w:r>
        <w:rPr>
          <w:rFonts w:hAnsi="宋体" w:hint="eastAsia"/>
          <w:kern w:val="0"/>
          <w:u w:val="single"/>
        </w:rPr>
        <w:t>（供应商名称</w:t>
      </w:r>
      <w:r>
        <w:rPr>
          <w:rFonts w:hAnsi="宋体" w:hint="eastAsia"/>
          <w:u w:val="single"/>
        </w:rPr>
        <w:t>）</w:t>
      </w:r>
      <w:r>
        <w:rPr>
          <w:rFonts w:hAnsi="宋体" w:hint="eastAsia"/>
          <w:kern w:val="0"/>
        </w:rPr>
        <w:t>参</w:t>
      </w:r>
      <w:r>
        <w:rPr>
          <w:rFonts w:hAnsi="宋体" w:hint="eastAsia"/>
        </w:rPr>
        <w:t>加</w:t>
      </w:r>
      <w:r>
        <w:rPr>
          <w:rFonts w:hAnsi="宋体" w:hint="eastAsia"/>
          <w:u w:val="single"/>
        </w:rPr>
        <w:t>（</w:t>
      </w:r>
      <w:r>
        <w:rPr>
          <w:rFonts w:hAnsi="宋体" w:hint="eastAsia"/>
          <w:kern w:val="0"/>
          <w:u w:val="single"/>
        </w:rPr>
        <w:t>比选项目名称</w:t>
      </w:r>
      <w:r>
        <w:rPr>
          <w:rFonts w:hAnsi="宋体"/>
          <w:kern w:val="0"/>
          <w:u w:val="single"/>
        </w:rPr>
        <w:t>/</w:t>
      </w:r>
      <w:r>
        <w:rPr>
          <w:rFonts w:hAnsi="宋体" w:hint="eastAsia"/>
          <w:kern w:val="0"/>
          <w:u w:val="single"/>
        </w:rPr>
        <w:t>包号</w:t>
      </w:r>
      <w:r>
        <w:rPr>
          <w:rFonts w:hAnsi="宋体" w:hint="eastAsia"/>
          <w:u w:val="single"/>
        </w:rPr>
        <w:t>）</w:t>
      </w:r>
      <w:r>
        <w:rPr>
          <w:rFonts w:hAnsi="宋体" w:hint="eastAsia"/>
        </w:rPr>
        <w:t>的</w:t>
      </w:r>
      <w:r>
        <w:rPr>
          <w:rFonts w:hAnsi="宋体" w:hint="eastAsia"/>
          <w:kern w:val="0"/>
        </w:rPr>
        <w:t>比选活动，现承诺：</w:t>
      </w:r>
    </w:p>
    <w:p w14:paraId="36913FB0" w14:textId="77777777" w:rsidR="00F228C8" w:rsidRDefault="00000000">
      <w:pPr>
        <w:pStyle w:val="a0"/>
        <w:spacing w:line="400" w:lineRule="exact"/>
        <w:jc w:val="left"/>
        <w:rPr>
          <w:rFonts w:ascii="宋体"/>
        </w:rPr>
      </w:pPr>
      <w:r>
        <w:rPr>
          <w:rFonts w:ascii="宋体" w:hAnsi="宋体" w:cs="宋体" w:hint="eastAsia"/>
        </w:rPr>
        <w:t>一、具备本项目规定的条件：</w:t>
      </w:r>
    </w:p>
    <w:p w14:paraId="7D451DE6" w14:textId="77777777" w:rsidR="00F228C8" w:rsidRDefault="00000000">
      <w:pPr>
        <w:pStyle w:val="a0"/>
        <w:spacing w:line="400" w:lineRule="exact"/>
        <w:jc w:val="left"/>
        <w:rPr>
          <w:rFonts w:ascii="宋体"/>
        </w:rPr>
      </w:pPr>
      <w:r>
        <w:rPr>
          <w:rFonts w:ascii="宋体" w:hAnsi="宋体" w:cs="宋体" w:hint="eastAsia"/>
        </w:rPr>
        <w:t>（一）在中华人民共和国境内注册，具有独立法人资格的合法企业；</w:t>
      </w:r>
    </w:p>
    <w:p w14:paraId="5F98EE06" w14:textId="77777777" w:rsidR="00F228C8" w:rsidRDefault="00000000">
      <w:pPr>
        <w:pStyle w:val="a0"/>
        <w:spacing w:line="400" w:lineRule="exact"/>
        <w:jc w:val="left"/>
        <w:rPr>
          <w:rFonts w:ascii="宋体"/>
        </w:rPr>
      </w:pPr>
      <w:r>
        <w:rPr>
          <w:rFonts w:ascii="宋体" w:hAnsi="宋体" w:cs="宋体" w:hint="eastAsia"/>
        </w:rPr>
        <w:t>（二）具有良好的商业信誉和健全的财务会计制度；</w:t>
      </w:r>
    </w:p>
    <w:p w14:paraId="08F0448F" w14:textId="77777777" w:rsidR="00F228C8" w:rsidRDefault="00000000">
      <w:pPr>
        <w:pStyle w:val="a0"/>
        <w:spacing w:line="400" w:lineRule="exact"/>
        <w:jc w:val="left"/>
        <w:rPr>
          <w:rFonts w:ascii="宋体"/>
        </w:rPr>
      </w:pPr>
      <w:r>
        <w:rPr>
          <w:rFonts w:ascii="宋体" w:hAnsi="宋体" w:cs="宋体" w:hint="eastAsia"/>
        </w:rPr>
        <w:t>（三）具有履行合同所必需的设备和专业技术能力；</w:t>
      </w:r>
    </w:p>
    <w:p w14:paraId="0482D667" w14:textId="77777777" w:rsidR="00F228C8" w:rsidRDefault="00000000">
      <w:pPr>
        <w:pStyle w:val="a0"/>
        <w:spacing w:line="400" w:lineRule="exact"/>
        <w:jc w:val="left"/>
        <w:rPr>
          <w:rFonts w:ascii="宋体"/>
        </w:rPr>
      </w:pPr>
      <w:r>
        <w:rPr>
          <w:rFonts w:ascii="宋体" w:hAnsi="宋体" w:cs="宋体" w:hint="eastAsia"/>
        </w:rPr>
        <w:t>（四）有依法缴纳税收和社会保障资金的良好记录；</w:t>
      </w:r>
    </w:p>
    <w:p w14:paraId="2A67E697" w14:textId="77777777" w:rsidR="00F228C8" w:rsidRDefault="00000000">
      <w:pPr>
        <w:pStyle w:val="a0"/>
        <w:spacing w:line="400" w:lineRule="exact"/>
        <w:jc w:val="left"/>
        <w:rPr>
          <w:rFonts w:ascii="宋体"/>
        </w:rPr>
      </w:pPr>
      <w:r>
        <w:rPr>
          <w:rFonts w:ascii="宋体" w:hAnsi="宋体" w:cs="宋体" w:hint="eastAsia"/>
        </w:rPr>
        <w:t>（五）参加采购活动前三年内，在经营活动中没有重大违法记录；</w:t>
      </w:r>
    </w:p>
    <w:p w14:paraId="6F05F908" w14:textId="77777777" w:rsidR="00F228C8" w:rsidRDefault="00000000">
      <w:pPr>
        <w:pStyle w:val="a0"/>
        <w:spacing w:line="400" w:lineRule="exact"/>
        <w:jc w:val="left"/>
        <w:rPr>
          <w:rFonts w:ascii="宋体"/>
        </w:rPr>
      </w:pPr>
      <w:r>
        <w:rPr>
          <w:rFonts w:ascii="宋体" w:hAnsi="宋体" w:cs="宋体" w:hint="eastAsia"/>
        </w:rPr>
        <w:t>（六）法律、行政法规规定的其他条件；</w:t>
      </w:r>
    </w:p>
    <w:p w14:paraId="532FA15D" w14:textId="77777777" w:rsidR="00F228C8" w:rsidRDefault="00000000">
      <w:pPr>
        <w:pStyle w:val="a0"/>
        <w:spacing w:line="400" w:lineRule="exact"/>
        <w:jc w:val="left"/>
        <w:rPr>
          <w:rFonts w:ascii="宋体"/>
        </w:rPr>
      </w:pPr>
      <w:r>
        <w:rPr>
          <w:rFonts w:ascii="宋体" w:hAnsi="宋体" w:cs="宋体" w:hint="eastAsia"/>
        </w:rPr>
        <w:t>（七）根据采购项目提出的特殊条件。</w:t>
      </w:r>
    </w:p>
    <w:p w14:paraId="654E578E" w14:textId="77777777" w:rsidR="00F228C8" w:rsidRDefault="00000000">
      <w:pPr>
        <w:pStyle w:val="a0"/>
        <w:spacing w:line="400" w:lineRule="exact"/>
        <w:jc w:val="left"/>
        <w:rPr>
          <w:rFonts w:ascii="宋体"/>
        </w:rPr>
      </w:pPr>
      <w:r>
        <w:rPr>
          <w:rFonts w:ascii="宋体" w:hAnsi="宋体" w:cs="宋体" w:hint="eastAsia"/>
        </w:rPr>
        <w:t>二、截至比选申请文件递交截止日未被列入失信被执行人、重大税收违法案件当事人名单、政府采购严重违法失信行为记录名单。</w:t>
      </w:r>
    </w:p>
    <w:p w14:paraId="0981DC93" w14:textId="77777777" w:rsidR="00F228C8" w:rsidRDefault="00000000">
      <w:pPr>
        <w:pStyle w:val="a0"/>
        <w:spacing w:line="400" w:lineRule="exact"/>
        <w:jc w:val="left"/>
        <w:rPr>
          <w:rFonts w:ascii="宋体"/>
        </w:rPr>
      </w:pPr>
      <w:r>
        <w:rPr>
          <w:rFonts w:ascii="宋体" w:hAnsi="宋体" w:cs="宋体" w:hint="eastAsia"/>
        </w:rPr>
        <w:t>三、我单位及其现任法定代表人</w:t>
      </w:r>
      <w:r>
        <w:rPr>
          <w:rFonts w:ascii="宋体" w:hAnsi="宋体" w:cs="宋体"/>
        </w:rPr>
        <w:t>/</w:t>
      </w:r>
      <w:r>
        <w:rPr>
          <w:rFonts w:ascii="宋体" w:hAnsi="宋体" w:cs="宋体" w:hint="eastAsia"/>
        </w:rPr>
        <w:t>主要负责人不具有行贿犯罪记录。</w:t>
      </w:r>
    </w:p>
    <w:p w14:paraId="55F79BCA" w14:textId="77777777" w:rsidR="00F228C8" w:rsidRDefault="00000000">
      <w:pPr>
        <w:pStyle w:val="a0"/>
        <w:spacing w:line="400" w:lineRule="exact"/>
        <w:jc w:val="left"/>
        <w:rPr>
          <w:rFonts w:ascii="宋体"/>
        </w:rPr>
      </w:pPr>
      <w:r>
        <w:rPr>
          <w:rFonts w:ascii="宋体" w:hAnsi="宋体" w:cs="宋体" w:hint="eastAsia"/>
        </w:rPr>
        <w:t>本单位对上述承诺的内容事项真实性负责。如经查实上述承诺的内容事项存在虚假，我单位愿意接受以提供虚假材料谋取成交追究法律责任。</w:t>
      </w:r>
    </w:p>
    <w:p w14:paraId="17206A8E" w14:textId="77777777" w:rsidR="00F228C8" w:rsidRDefault="00F228C8">
      <w:pPr>
        <w:pStyle w:val="ac"/>
        <w:spacing w:line="360" w:lineRule="auto"/>
        <w:ind w:firstLineChars="200" w:firstLine="420"/>
        <w:rPr>
          <w:rFonts w:hAnsi="宋体" w:cs="Times New Roman"/>
          <w:kern w:val="0"/>
        </w:rPr>
      </w:pPr>
    </w:p>
    <w:p w14:paraId="51A478B7" w14:textId="77777777" w:rsidR="00F228C8" w:rsidRDefault="00F228C8">
      <w:pPr>
        <w:spacing w:line="360" w:lineRule="auto"/>
        <w:rPr>
          <w:rFonts w:ascii="宋体"/>
          <w:kern w:val="0"/>
        </w:rPr>
      </w:pPr>
    </w:p>
    <w:p w14:paraId="2DB7E7FD" w14:textId="77777777" w:rsidR="00F228C8" w:rsidRDefault="00000000">
      <w:pPr>
        <w:spacing w:line="360" w:lineRule="auto"/>
        <w:ind w:firstLineChars="200" w:firstLine="420"/>
        <w:rPr>
          <w:rFonts w:ascii="宋体"/>
        </w:rPr>
      </w:pPr>
      <w:r>
        <w:rPr>
          <w:rFonts w:ascii="宋体" w:hAnsi="宋体" w:cs="宋体" w:hint="eastAsia"/>
          <w:kern w:val="0"/>
        </w:rPr>
        <w:t>供应商名称：</w:t>
      </w:r>
      <w:r>
        <w:rPr>
          <w:rFonts w:ascii="宋体" w:hAnsi="宋体" w:cs="宋体"/>
          <w:kern w:val="0"/>
        </w:rPr>
        <w:t>(</w:t>
      </w:r>
      <w:r>
        <w:rPr>
          <w:rFonts w:ascii="宋体" w:hAnsi="宋体" w:cs="宋体" w:hint="eastAsia"/>
          <w:kern w:val="0"/>
        </w:rPr>
        <w:t>加盖公章</w:t>
      </w:r>
      <w:r>
        <w:rPr>
          <w:rFonts w:ascii="宋体" w:hAnsi="宋体" w:cs="宋体"/>
          <w:kern w:val="0"/>
        </w:rPr>
        <w:t>)</w:t>
      </w:r>
    </w:p>
    <w:p w14:paraId="034B90C8" w14:textId="77777777" w:rsidR="00F228C8" w:rsidRDefault="00000000">
      <w:pPr>
        <w:spacing w:line="360" w:lineRule="auto"/>
        <w:ind w:firstLineChars="200" w:firstLine="420"/>
        <w:rPr>
          <w:rFonts w:ascii="宋体"/>
          <w:kern w:val="0"/>
        </w:rPr>
      </w:pPr>
      <w:r>
        <w:rPr>
          <w:rFonts w:ascii="宋体" w:hAnsi="宋体" w:cs="宋体" w:hint="eastAsia"/>
          <w:kern w:val="0"/>
        </w:rPr>
        <w:t>法定代表人或代理人</w:t>
      </w:r>
      <w:r>
        <w:rPr>
          <w:rFonts w:ascii="宋体" w:hAnsi="宋体" w:cs="宋体"/>
          <w:kern w:val="0"/>
        </w:rPr>
        <w:t>:</w:t>
      </w:r>
      <w:r>
        <w:rPr>
          <w:rFonts w:ascii="宋体" w:hAnsi="宋体" w:cs="宋体" w:hint="eastAsia"/>
          <w:kern w:val="0"/>
        </w:rPr>
        <w:t>（签字）</w:t>
      </w:r>
    </w:p>
    <w:p w14:paraId="04FE0128" w14:textId="77777777" w:rsidR="00F228C8" w:rsidRDefault="00000000">
      <w:pPr>
        <w:spacing w:line="360" w:lineRule="auto"/>
        <w:ind w:firstLineChars="200" w:firstLine="420"/>
        <w:rPr>
          <w:rFonts w:ascii="宋体"/>
          <w:kern w:val="0"/>
        </w:rPr>
      </w:pPr>
      <w:r>
        <w:rPr>
          <w:rFonts w:ascii="宋体" w:hAnsi="宋体" w:cs="宋体" w:hint="eastAsia"/>
          <w:kern w:val="0"/>
        </w:rPr>
        <w:t>日期：年月日</w:t>
      </w:r>
    </w:p>
    <w:p w14:paraId="1F7F0D5D" w14:textId="77777777" w:rsidR="00F228C8" w:rsidRDefault="00F228C8">
      <w:pPr>
        <w:pStyle w:val="ac"/>
        <w:spacing w:line="360" w:lineRule="auto"/>
        <w:ind w:firstLineChars="200" w:firstLine="420"/>
        <w:rPr>
          <w:rFonts w:hAnsi="宋体" w:cs="Times New Roman"/>
          <w:kern w:val="0"/>
        </w:rPr>
      </w:pPr>
    </w:p>
    <w:p w14:paraId="68306B3C" w14:textId="77777777" w:rsidR="00F228C8" w:rsidRDefault="00000000">
      <w:pPr>
        <w:pStyle w:val="ac"/>
        <w:spacing w:line="360" w:lineRule="auto"/>
        <w:ind w:firstLineChars="200" w:firstLine="420"/>
        <w:rPr>
          <w:rFonts w:hAnsi="宋体" w:cs="Times New Roman"/>
          <w:kern w:val="0"/>
        </w:rPr>
      </w:pPr>
      <w:r>
        <w:rPr>
          <w:rFonts w:hAnsi="宋体" w:hint="eastAsia"/>
          <w:kern w:val="0"/>
        </w:rPr>
        <w:t>注：本承诺函可自行提供具有有效签字或盖章的格式。</w:t>
      </w:r>
    </w:p>
    <w:p w14:paraId="248ED22D" w14:textId="77777777" w:rsidR="00F228C8" w:rsidRDefault="00F228C8">
      <w:pPr>
        <w:pStyle w:val="ac"/>
        <w:spacing w:line="360" w:lineRule="auto"/>
        <w:rPr>
          <w:rFonts w:hAnsi="宋体" w:cs="Times New Roman"/>
          <w:kern w:val="0"/>
        </w:rPr>
      </w:pPr>
    </w:p>
    <w:p w14:paraId="1621BD66" w14:textId="77777777" w:rsidR="00F228C8" w:rsidRDefault="00F228C8">
      <w:pPr>
        <w:pStyle w:val="ac"/>
        <w:spacing w:line="360" w:lineRule="auto"/>
        <w:rPr>
          <w:rFonts w:hAnsi="宋体" w:cs="Times New Roman"/>
          <w:kern w:val="0"/>
        </w:rPr>
      </w:pPr>
    </w:p>
    <w:p w14:paraId="276BBC9C" w14:textId="77777777" w:rsidR="00F228C8" w:rsidRDefault="00F228C8">
      <w:pPr>
        <w:widowControl/>
        <w:jc w:val="left"/>
        <w:rPr>
          <w:rFonts w:ascii="宋体"/>
          <w:b/>
          <w:bCs/>
          <w:sz w:val="24"/>
          <w:szCs w:val="24"/>
        </w:rPr>
      </w:pPr>
    </w:p>
    <w:p w14:paraId="6B2F7C3E" w14:textId="77777777" w:rsidR="00F228C8" w:rsidRDefault="00000000">
      <w:pPr>
        <w:pStyle w:val="2"/>
        <w:numPr>
          <w:ilvl w:val="0"/>
          <w:numId w:val="0"/>
        </w:numPr>
        <w:spacing w:before="0" w:after="0" w:line="360" w:lineRule="auto"/>
        <w:jc w:val="center"/>
        <w:rPr>
          <w:rFonts w:cs="Times New Roman"/>
        </w:rPr>
      </w:pPr>
      <w:bookmarkStart w:id="38" w:name="_Toc518397109"/>
      <w:bookmarkStart w:id="39" w:name="_Toc518397160"/>
      <w:bookmarkStart w:id="40" w:name="_Toc185047520"/>
      <w:r>
        <w:br w:type="page"/>
      </w:r>
      <w:r>
        <w:rPr>
          <w:rFonts w:hint="eastAsia"/>
        </w:rPr>
        <w:lastRenderedPageBreak/>
        <w:t>五、</w:t>
      </w:r>
      <w:bookmarkEnd w:id="38"/>
      <w:bookmarkEnd w:id="39"/>
      <w:bookmarkEnd w:id="40"/>
      <w:r>
        <w:rPr>
          <w:rFonts w:hint="eastAsia"/>
        </w:rPr>
        <w:t>其他资格证明文件（如有）</w:t>
      </w:r>
    </w:p>
    <w:p w14:paraId="17BE52FB" w14:textId="77777777" w:rsidR="00F228C8" w:rsidRDefault="00000000">
      <w:pPr>
        <w:spacing w:line="360" w:lineRule="auto"/>
        <w:jc w:val="center"/>
        <w:rPr>
          <w:rFonts w:ascii="宋体"/>
          <w:b/>
          <w:bCs/>
          <w:sz w:val="23"/>
          <w:szCs w:val="23"/>
        </w:rPr>
      </w:pPr>
      <w:r>
        <w:rPr>
          <w:rFonts w:ascii="宋体" w:hAnsi="宋体" w:cs="宋体" w:hint="eastAsia"/>
          <w:b/>
          <w:bCs/>
          <w:sz w:val="23"/>
          <w:szCs w:val="23"/>
        </w:rPr>
        <w:t>（格式自拟）</w:t>
      </w:r>
    </w:p>
    <w:p w14:paraId="7B8235C8" w14:textId="77777777" w:rsidR="00F228C8" w:rsidRDefault="00F228C8">
      <w:pPr>
        <w:pStyle w:val="ac"/>
        <w:spacing w:line="360" w:lineRule="auto"/>
        <w:rPr>
          <w:rFonts w:hAnsi="宋体" w:cs="Times New Roman"/>
          <w:kern w:val="0"/>
        </w:rPr>
      </w:pPr>
    </w:p>
    <w:p w14:paraId="4D562840" w14:textId="77777777" w:rsidR="00F228C8" w:rsidRDefault="00F228C8">
      <w:pPr>
        <w:spacing w:line="400" w:lineRule="exact"/>
        <w:ind w:left="840" w:hangingChars="350" w:hanging="840"/>
        <w:rPr>
          <w:rFonts w:ascii="宋体"/>
          <w:sz w:val="24"/>
          <w:szCs w:val="24"/>
        </w:rPr>
      </w:pPr>
    </w:p>
    <w:p w14:paraId="7D52FCFB" w14:textId="77777777" w:rsidR="00F228C8" w:rsidRDefault="00F228C8">
      <w:pPr>
        <w:spacing w:line="400" w:lineRule="exact"/>
        <w:ind w:left="840" w:hangingChars="350" w:hanging="840"/>
        <w:rPr>
          <w:rFonts w:ascii="宋体"/>
          <w:sz w:val="24"/>
          <w:szCs w:val="24"/>
        </w:rPr>
      </w:pPr>
    </w:p>
    <w:p w14:paraId="73C0324D" w14:textId="77777777" w:rsidR="00F228C8" w:rsidRDefault="00F228C8">
      <w:pPr>
        <w:spacing w:line="400" w:lineRule="exact"/>
        <w:ind w:left="840" w:hangingChars="350" w:hanging="840"/>
        <w:rPr>
          <w:rFonts w:ascii="宋体"/>
          <w:sz w:val="24"/>
          <w:szCs w:val="24"/>
        </w:rPr>
      </w:pPr>
    </w:p>
    <w:p w14:paraId="2F569D66" w14:textId="77777777" w:rsidR="00F228C8" w:rsidRDefault="00F228C8">
      <w:pPr>
        <w:spacing w:line="400" w:lineRule="exact"/>
        <w:ind w:left="840" w:hangingChars="350" w:hanging="840"/>
        <w:rPr>
          <w:rFonts w:ascii="宋体"/>
          <w:sz w:val="24"/>
          <w:szCs w:val="24"/>
        </w:rPr>
      </w:pPr>
    </w:p>
    <w:p w14:paraId="28E11B69" w14:textId="77777777" w:rsidR="00F228C8" w:rsidRDefault="00F228C8">
      <w:pPr>
        <w:spacing w:line="400" w:lineRule="exact"/>
        <w:ind w:left="840" w:hangingChars="350" w:hanging="840"/>
        <w:rPr>
          <w:rFonts w:ascii="宋体"/>
          <w:sz w:val="24"/>
          <w:szCs w:val="24"/>
        </w:rPr>
      </w:pPr>
    </w:p>
    <w:p w14:paraId="5EE55E50" w14:textId="77777777" w:rsidR="00F228C8" w:rsidRDefault="00F228C8">
      <w:pPr>
        <w:spacing w:line="400" w:lineRule="exact"/>
        <w:ind w:left="840" w:hangingChars="350" w:hanging="840"/>
        <w:rPr>
          <w:rFonts w:ascii="宋体"/>
          <w:sz w:val="24"/>
          <w:szCs w:val="24"/>
        </w:rPr>
      </w:pPr>
    </w:p>
    <w:p w14:paraId="206014BB" w14:textId="77777777" w:rsidR="00F228C8" w:rsidRDefault="00F228C8">
      <w:pPr>
        <w:spacing w:line="400" w:lineRule="exact"/>
        <w:ind w:left="840" w:hangingChars="350" w:hanging="840"/>
        <w:rPr>
          <w:rFonts w:ascii="宋体"/>
          <w:sz w:val="24"/>
          <w:szCs w:val="24"/>
        </w:rPr>
      </w:pPr>
    </w:p>
    <w:p w14:paraId="21081277" w14:textId="77777777" w:rsidR="00F228C8" w:rsidRDefault="00F228C8">
      <w:pPr>
        <w:spacing w:line="400" w:lineRule="exact"/>
        <w:ind w:left="840" w:hangingChars="350" w:hanging="840"/>
        <w:rPr>
          <w:rFonts w:ascii="宋体"/>
          <w:sz w:val="24"/>
          <w:szCs w:val="24"/>
        </w:rPr>
      </w:pPr>
    </w:p>
    <w:p w14:paraId="4DB9327A" w14:textId="77777777" w:rsidR="00F228C8" w:rsidRDefault="00F228C8">
      <w:pPr>
        <w:spacing w:line="400" w:lineRule="exact"/>
        <w:ind w:left="840" w:hangingChars="350" w:hanging="840"/>
        <w:rPr>
          <w:rFonts w:ascii="宋体"/>
          <w:sz w:val="24"/>
          <w:szCs w:val="24"/>
        </w:rPr>
      </w:pPr>
    </w:p>
    <w:p w14:paraId="54D24497" w14:textId="77777777" w:rsidR="00F228C8" w:rsidRDefault="00F228C8">
      <w:pPr>
        <w:spacing w:line="400" w:lineRule="exact"/>
        <w:ind w:left="840" w:hangingChars="350" w:hanging="840"/>
        <w:rPr>
          <w:rFonts w:ascii="宋体"/>
          <w:sz w:val="24"/>
          <w:szCs w:val="24"/>
        </w:rPr>
      </w:pPr>
    </w:p>
    <w:p w14:paraId="219E3FA1" w14:textId="77777777" w:rsidR="00F228C8" w:rsidRDefault="00F228C8">
      <w:pPr>
        <w:rPr>
          <w:rFonts w:ascii="宋体"/>
        </w:rPr>
      </w:pPr>
    </w:p>
    <w:p w14:paraId="206EC6EA" w14:textId="77777777" w:rsidR="00F228C8" w:rsidRDefault="00000000">
      <w:r>
        <w:br w:type="page"/>
      </w:r>
    </w:p>
    <w:p w14:paraId="41BD12C1" w14:textId="77777777" w:rsidR="00F228C8" w:rsidRDefault="00000000">
      <w:pPr>
        <w:pStyle w:val="2"/>
        <w:numPr>
          <w:ilvl w:val="0"/>
          <w:numId w:val="0"/>
        </w:numPr>
        <w:spacing w:before="0" w:after="0" w:line="360" w:lineRule="auto"/>
        <w:jc w:val="center"/>
        <w:rPr>
          <w:rFonts w:cs="Times New Roman"/>
        </w:rPr>
      </w:pPr>
      <w:r>
        <w:rPr>
          <w:rFonts w:hint="eastAsia"/>
        </w:rPr>
        <w:lastRenderedPageBreak/>
        <w:t>六、</w:t>
      </w:r>
      <w:r>
        <w:rPr>
          <w:rFonts w:hint="eastAsia"/>
          <w:kern w:val="0"/>
        </w:rPr>
        <w:t>技术要求应答表</w:t>
      </w:r>
    </w:p>
    <w:p w14:paraId="369F3436" w14:textId="77777777" w:rsidR="00F228C8" w:rsidRDefault="00000000">
      <w:pPr>
        <w:pStyle w:val="ac"/>
        <w:spacing w:line="360" w:lineRule="auto"/>
        <w:rPr>
          <w:rFonts w:hAnsi="宋体"/>
          <w:kern w:val="0"/>
        </w:rPr>
      </w:pPr>
      <w:r>
        <w:rPr>
          <w:rFonts w:hAnsi="宋体" w:hint="eastAsia"/>
          <w:kern w:val="0"/>
        </w:rPr>
        <w:t>包号：</w:t>
      </w:r>
      <w:r>
        <w:rPr>
          <w:rFonts w:hAnsi="宋体"/>
          <w:kern w:val="0"/>
        </w:rPr>
        <w:t>XX</w:t>
      </w:r>
    </w:p>
    <w:p w14:paraId="259A281D" w14:textId="77777777" w:rsidR="00F228C8" w:rsidRDefault="00000000">
      <w:pPr>
        <w:pStyle w:val="ac"/>
        <w:spacing w:line="360" w:lineRule="auto"/>
        <w:rPr>
          <w:rFonts w:hAnsi="宋体"/>
          <w:kern w:val="0"/>
        </w:rPr>
      </w:pPr>
      <w:r>
        <w:rPr>
          <w:rFonts w:hAnsi="宋体" w:hint="eastAsia"/>
        </w:rPr>
        <w:t>1. 技术、服务、合同条款要求</w:t>
      </w:r>
    </w:p>
    <w:tbl>
      <w:tblPr>
        <w:tblW w:w="4999" w:type="pct"/>
        <w:tblLook w:val="04A0" w:firstRow="1" w:lastRow="0" w:firstColumn="1" w:lastColumn="0" w:noHBand="0" w:noVBand="1"/>
      </w:tblPr>
      <w:tblGrid>
        <w:gridCol w:w="909"/>
        <w:gridCol w:w="3106"/>
        <w:gridCol w:w="3587"/>
        <w:gridCol w:w="1344"/>
      </w:tblGrid>
      <w:tr w:rsidR="00F228C8" w14:paraId="4F419FBF" w14:textId="77777777">
        <w:trPr>
          <w:trHeight w:val="817"/>
        </w:trPr>
        <w:tc>
          <w:tcPr>
            <w:tcW w:w="508" w:type="pct"/>
            <w:tcBorders>
              <w:top w:val="single" w:sz="4" w:space="0" w:color="auto"/>
              <w:left w:val="single" w:sz="4" w:space="0" w:color="auto"/>
              <w:bottom w:val="single" w:sz="4" w:space="0" w:color="auto"/>
              <w:right w:val="single" w:sz="4" w:space="0" w:color="auto"/>
            </w:tcBorders>
            <w:vAlign w:val="center"/>
          </w:tcPr>
          <w:p w14:paraId="56EB27E4" w14:textId="77777777" w:rsidR="00F228C8" w:rsidRDefault="00000000">
            <w:pPr>
              <w:spacing w:line="360" w:lineRule="auto"/>
              <w:ind w:rightChars="10" w:right="21"/>
              <w:jc w:val="center"/>
              <w:rPr>
                <w:rFonts w:ascii="宋体" w:hAnsi="宋体" w:cs="宋体"/>
              </w:rPr>
            </w:pPr>
            <w:r>
              <w:rPr>
                <w:rFonts w:ascii="宋体" w:hAnsi="宋体" w:cs="宋体" w:hint="eastAsia"/>
              </w:rPr>
              <w:t>序号</w:t>
            </w:r>
          </w:p>
        </w:tc>
        <w:tc>
          <w:tcPr>
            <w:tcW w:w="1735" w:type="pct"/>
            <w:tcBorders>
              <w:top w:val="single" w:sz="4" w:space="0" w:color="auto"/>
              <w:left w:val="nil"/>
              <w:bottom w:val="single" w:sz="4" w:space="0" w:color="auto"/>
              <w:right w:val="single" w:sz="4" w:space="0" w:color="auto"/>
            </w:tcBorders>
            <w:vAlign w:val="center"/>
          </w:tcPr>
          <w:p w14:paraId="0BE9CBA4" w14:textId="77777777" w:rsidR="00F228C8" w:rsidRDefault="00000000">
            <w:pPr>
              <w:spacing w:line="360" w:lineRule="auto"/>
              <w:ind w:rightChars="10" w:right="21"/>
              <w:jc w:val="center"/>
              <w:rPr>
                <w:rFonts w:ascii="宋体" w:hAnsi="宋体" w:cs="宋体"/>
              </w:rPr>
            </w:pPr>
            <w:r>
              <w:rPr>
                <w:rFonts w:ascii="宋体" w:hAnsi="宋体" w:cs="宋体" w:hint="eastAsia"/>
              </w:rPr>
              <w:t>项目</w:t>
            </w:r>
          </w:p>
        </w:tc>
        <w:tc>
          <w:tcPr>
            <w:tcW w:w="2004" w:type="pct"/>
            <w:tcBorders>
              <w:top w:val="single" w:sz="4" w:space="0" w:color="auto"/>
              <w:left w:val="nil"/>
              <w:bottom w:val="single" w:sz="4" w:space="0" w:color="auto"/>
              <w:right w:val="single" w:sz="4" w:space="0" w:color="auto"/>
            </w:tcBorders>
            <w:vAlign w:val="center"/>
          </w:tcPr>
          <w:p w14:paraId="27F43E21" w14:textId="77777777" w:rsidR="00F228C8" w:rsidRDefault="00000000">
            <w:pPr>
              <w:spacing w:line="360" w:lineRule="auto"/>
              <w:ind w:rightChars="10" w:right="21"/>
              <w:jc w:val="center"/>
              <w:rPr>
                <w:rFonts w:ascii="宋体" w:hAnsi="宋体" w:cs="宋体"/>
              </w:rPr>
            </w:pPr>
            <w:r>
              <w:rPr>
                <w:rFonts w:ascii="宋体" w:hAnsi="宋体" w:cs="宋体" w:hint="eastAsia"/>
              </w:rPr>
              <w:t>响应内容</w:t>
            </w:r>
          </w:p>
        </w:tc>
        <w:tc>
          <w:tcPr>
            <w:tcW w:w="751" w:type="pct"/>
            <w:tcBorders>
              <w:top w:val="single" w:sz="4" w:space="0" w:color="auto"/>
              <w:left w:val="nil"/>
              <w:bottom w:val="single" w:sz="4" w:space="0" w:color="auto"/>
              <w:right w:val="single" w:sz="4" w:space="0" w:color="auto"/>
            </w:tcBorders>
            <w:vAlign w:val="center"/>
          </w:tcPr>
          <w:p w14:paraId="6A2E8647" w14:textId="77777777" w:rsidR="00F228C8" w:rsidRDefault="00000000">
            <w:pPr>
              <w:spacing w:line="360" w:lineRule="auto"/>
              <w:ind w:rightChars="10" w:right="21"/>
              <w:jc w:val="center"/>
              <w:rPr>
                <w:rFonts w:ascii="宋体" w:hAnsi="宋体" w:cs="宋体"/>
              </w:rPr>
            </w:pPr>
            <w:r>
              <w:rPr>
                <w:rFonts w:ascii="宋体" w:hAnsi="宋体" w:cs="宋体" w:hint="eastAsia"/>
              </w:rPr>
              <w:t>备注</w:t>
            </w:r>
          </w:p>
        </w:tc>
      </w:tr>
      <w:tr w:rsidR="00F228C8" w14:paraId="704C33ED" w14:textId="77777777">
        <w:trPr>
          <w:trHeight w:val="817"/>
        </w:trPr>
        <w:tc>
          <w:tcPr>
            <w:tcW w:w="508" w:type="pct"/>
            <w:tcBorders>
              <w:top w:val="single" w:sz="4" w:space="0" w:color="auto"/>
              <w:left w:val="single" w:sz="4" w:space="0" w:color="auto"/>
              <w:bottom w:val="single" w:sz="4" w:space="0" w:color="auto"/>
              <w:right w:val="single" w:sz="4" w:space="0" w:color="auto"/>
            </w:tcBorders>
            <w:vAlign w:val="center"/>
          </w:tcPr>
          <w:p w14:paraId="6FFDF059" w14:textId="77777777" w:rsidR="00F228C8" w:rsidRDefault="00000000">
            <w:pPr>
              <w:spacing w:line="360" w:lineRule="auto"/>
              <w:ind w:rightChars="10" w:right="21"/>
              <w:jc w:val="center"/>
              <w:rPr>
                <w:rFonts w:ascii="宋体" w:hAnsi="宋体" w:cs="宋体"/>
              </w:rPr>
            </w:pPr>
            <w:r>
              <w:rPr>
                <w:rFonts w:ascii="宋体" w:hAnsi="宋体" w:cs="宋体" w:hint="eastAsia"/>
              </w:rPr>
              <w:t>1</w:t>
            </w:r>
          </w:p>
        </w:tc>
        <w:tc>
          <w:tcPr>
            <w:tcW w:w="1735" w:type="pct"/>
            <w:tcBorders>
              <w:top w:val="single" w:sz="4" w:space="0" w:color="auto"/>
              <w:left w:val="nil"/>
              <w:bottom w:val="single" w:sz="4" w:space="0" w:color="auto"/>
              <w:right w:val="single" w:sz="4" w:space="0" w:color="auto"/>
            </w:tcBorders>
            <w:vAlign w:val="center"/>
          </w:tcPr>
          <w:p w14:paraId="0BB47981" w14:textId="77777777" w:rsidR="00F228C8" w:rsidRDefault="00000000">
            <w:pPr>
              <w:spacing w:line="360" w:lineRule="auto"/>
              <w:jc w:val="center"/>
              <w:rPr>
                <w:rFonts w:ascii="宋体" w:hAnsi="宋体" w:cs="宋体"/>
              </w:rPr>
            </w:pPr>
            <w:r>
              <w:rPr>
                <w:rFonts w:ascii="宋体" w:hAnsi="宋体" w:cs="宋体" w:hint="eastAsia"/>
              </w:rPr>
              <w:t>项目负责人（项目经理）</w:t>
            </w:r>
          </w:p>
        </w:tc>
        <w:tc>
          <w:tcPr>
            <w:tcW w:w="2004" w:type="pct"/>
            <w:tcBorders>
              <w:top w:val="single" w:sz="4" w:space="0" w:color="auto"/>
              <w:left w:val="nil"/>
              <w:bottom w:val="single" w:sz="4" w:space="0" w:color="auto"/>
              <w:right w:val="single" w:sz="4" w:space="0" w:color="auto"/>
            </w:tcBorders>
            <w:vAlign w:val="center"/>
          </w:tcPr>
          <w:p w14:paraId="6B53487D" w14:textId="77777777" w:rsidR="00F228C8" w:rsidRDefault="00000000">
            <w:pPr>
              <w:spacing w:line="360" w:lineRule="auto"/>
              <w:ind w:rightChars="10" w:right="21"/>
              <w:jc w:val="left"/>
              <w:rPr>
                <w:rFonts w:ascii="宋体" w:hAnsi="宋体" w:cs="宋体"/>
              </w:rPr>
            </w:pPr>
            <w:r>
              <w:rPr>
                <w:rFonts w:ascii="宋体" w:hAnsi="宋体" w:cs="宋体" w:hint="eastAsia"/>
              </w:rPr>
              <w:t>姓名：</w:t>
            </w:r>
          </w:p>
        </w:tc>
        <w:tc>
          <w:tcPr>
            <w:tcW w:w="751" w:type="pct"/>
            <w:tcBorders>
              <w:top w:val="single" w:sz="4" w:space="0" w:color="auto"/>
              <w:left w:val="nil"/>
              <w:bottom w:val="single" w:sz="4" w:space="0" w:color="auto"/>
              <w:right w:val="single" w:sz="4" w:space="0" w:color="auto"/>
            </w:tcBorders>
            <w:vAlign w:val="center"/>
          </w:tcPr>
          <w:p w14:paraId="01EC8DEF" w14:textId="77777777" w:rsidR="00F228C8" w:rsidRDefault="00F228C8">
            <w:pPr>
              <w:spacing w:line="360" w:lineRule="auto"/>
              <w:ind w:rightChars="10" w:right="21"/>
              <w:jc w:val="center"/>
              <w:rPr>
                <w:rFonts w:ascii="宋体" w:hAnsi="宋体" w:cs="宋体"/>
              </w:rPr>
            </w:pPr>
          </w:p>
        </w:tc>
      </w:tr>
      <w:tr w:rsidR="00F228C8" w14:paraId="483CBF9B" w14:textId="77777777">
        <w:trPr>
          <w:trHeight w:val="817"/>
        </w:trPr>
        <w:tc>
          <w:tcPr>
            <w:tcW w:w="508" w:type="pct"/>
            <w:tcBorders>
              <w:top w:val="single" w:sz="4" w:space="0" w:color="auto"/>
              <w:left w:val="single" w:sz="4" w:space="0" w:color="auto"/>
              <w:bottom w:val="single" w:sz="4" w:space="0" w:color="auto"/>
              <w:right w:val="single" w:sz="4" w:space="0" w:color="auto"/>
            </w:tcBorders>
            <w:vAlign w:val="center"/>
          </w:tcPr>
          <w:p w14:paraId="206D29A6" w14:textId="77777777" w:rsidR="00F228C8" w:rsidRDefault="00000000">
            <w:pPr>
              <w:spacing w:line="360" w:lineRule="auto"/>
              <w:ind w:rightChars="10" w:right="21"/>
              <w:jc w:val="center"/>
              <w:rPr>
                <w:rFonts w:ascii="宋体" w:hAnsi="宋体" w:cs="宋体"/>
              </w:rPr>
            </w:pPr>
            <w:r>
              <w:rPr>
                <w:rFonts w:ascii="宋体" w:hAnsi="宋体" w:cs="宋体" w:hint="eastAsia"/>
              </w:rPr>
              <w:t>2</w:t>
            </w:r>
          </w:p>
        </w:tc>
        <w:tc>
          <w:tcPr>
            <w:tcW w:w="1735" w:type="pct"/>
            <w:tcBorders>
              <w:top w:val="single" w:sz="4" w:space="0" w:color="auto"/>
              <w:left w:val="nil"/>
              <w:bottom w:val="single" w:sz="4" w:space="0" w:color="auto"/>
              <w:right w:val="single" w:sz="4" w:space="0" w:color="auto"/>
            </w:tcBorders>
            <w:vAlign w:val="center"/>
          </w:tcPr>
          <w:p w14:paraId="198300D7" w14:textId="77777777" w:rsidR="00F228C8" w:rsidRDefault="00000000">
            <w:pPr>
              <w:spacing w:line="360" w:lineRule="auto"/>
              <w:jc w:val="center"/>
              <w:rPr>
                <w:rFonts w:ascii="宋体" w:hAnsi="宋体" w:cs="宋体"/>
              </w:rPr>
            </w:pPr>
            <w:r>
              <w:rPr>
                <w:rFonts w:ascii="宋体" w:hAnsi="宋体" w:cs="宋体" w:hint="eastAsia"/>
              </w:rPr>
              <w:t>技术负责人</w:t>
            </w:r>
          </w:p>
        </w:tc>
        <w:tc>
          <w:tcPr>
            <w:tcW w:w="2004" w:type="pct"/>
            <w:tcBorders>
              <w:top w:val="single" w:sz="4" w:space="0" w:color="auto"/>
              <w:left w:val="nil"/>
              <w:bottom w:val="single" w:sz="4" w:space="0" w:color="auto"/>
              <w:right w:val="single" w:sz="4" w:space="0" w:color="auto"/>
            </w:tcBorders>
            <w:vAlign w:val="center"/>
          </w:tcPr>
          <w:p w14:paraId="10BB5093" w14:textId="77777777" w:rsidR="00F228C8" w:rsidRDefault="00000000">
            <w:pPr>
              <w:spacing w:line="360" w:lineRule="auto"/>
              <w:ind w:rightChars="10" w:right="21"/>
              <w:jc w:val="left"/>
              <w:rPr>
                <w:rFonts w:ascii="宋体" w:hAnsi="宋体" w:cs="宋体"/>
              </w:rPr>
            </w:pPr>
            <w:r>
              <w:rPr>
                <w:rFonts w:ascii="宋体" w:hAnsi="宋体" w:cs="宋体" w:hint="eastAsia"/>
              </w:rPr>
              <w:t>姓名：</w:t>
            </w:r>
          </w:p>
        </w:tc>
        <w:tc>
          <w:tcPr>
            <w:tcW w:w="751" w:type="pct"/>
            <w:tcBorders>
              <w:top w:val="single" w:sz="4" w:space="0" w:color="auto"/>
              <w:left w:val="nil"/>
              <w:bottom w:val="single" w:sz="4" w:space="0" w:color="auto"/>
              <w:right w:val="single" w:sz="4" w:space="0" w:color="auto"/>
            </w:tcBorders>
            <w:vAlign w:val="center"/>
          </w:tcPr>
          <w:p w14:paraId="366BB418" w14:textId="77777777" w:rsidR="00F228C8" w:rsidRDefault="00F228C8">
            <w:pPr>
              <w:spacing w:line="360" w:lineRule="auto"/>
              <w:ind w:rightChars="10" w:right="21"/>
              <w:jc w:val="center"/>
              <w:rPr>
                <w:rFonts w:ascii="宋体" w:hAnsi="宋体" w:cs="宋体"/>
              </w:rPr>
            </w:pPr>
          </w:p>
        </w:tc>
      </w:tr>
      <w:tr w:rsidR="00F228C8" w14:paraId="6A2B105F" w14:textId="77777777">
        <w:trPr>
          <w:trHeight w:val="817"/>
        </w:trPr>
        <w:tc>
          <w:tcPr>
            <w:tcW w:w="508" w:type="pct"/>
            <w:tcBorders>
              <w:top w:val="single" w:sz="4" w:space="0" w:color="auto"/>
              <w:left w:val="single" w:sz="4" w:space="0" w:color="auto"/>
              <w:bottom w:val="single" w:sz="4" w:space="0" w:color="auto"/>
              <w:right w:val="single" w:sz="4" w:space="0" w:color="auto"/>
            </w:tcBorders>
            <w:vAlign w:val="center"/>
          </w:tcPr>
          <w:p w14:paraId="7F01C8C3" w14:textId="77777777" w:rsidR="00F228C8" w:rsidRDefault="00000000">
            <w:pPr>
              <w:spacing w:line="360" w:lineRule="auto"/>
              <w:ind w:rightChars="10" w:right="21"/>
              <w:jc w:val="center"/>
              <w:rPr>
                <w:rFonts w:ascii="宋体" w:hAnsi="宋体" w:cs="宋体"/>
              </w:rPr>
            </w:pPr>
            <w:r>
              <w:rPr>
                <w:rFonts w:ascii="宋体" w:hAnsi="宋体" w:cs="宋体" w:hint="eastAsia"/>
              </w:rPr>
              <w:t>3</w:t>
            </w:r>
          </w:p>
        </w:tc>
        <w:tc>
          <w:tcPr>
            <w:tcW w:w="1735" w:type="pct"/>
            <w:tcBorders>
              <w:top w:val="single" w:sz="4" w:space="0" w:color="auto"/>
              <w:left w:val="nil"/>
              <w:bottom w:val="single" w:sz="4" w:space="0" w:color="auto"/>
              <w:right w:val="single" w:sz="4" w:space="0" w:color="auto"/>
            </w:tcBorders>
            <w:vAlign w:val="center"/>
          </w:tcPr>
          <w:p w14:paraId="57277C87" w14:textId="77777777" w:rsidR="00F228C8" w:rsidRDefault="00000000">
            <w:pPr>
              <w:spacing w:line="360" w:lineRule="auto"/>
              <w:ind w:rightChars="10" w:right="21"/>
              <w:jc w:val="center"/>
              <w:rPr>
                <w:rFonts w:ascii="宋体" w:hAnsi="宋体" w:cs="宋体"/>
              </w:rPr>
            </w:pPr>
            <w:r>
              <w:rPr>
                <w:rFonts w:ascii="宋体" w:hAnsi="宋体" w:cs="宋体" w:hint="eastAsia"/>
              </w:rPr>
              <w:t>工期</w:t>
            </w:r>
          </w:p>
        </w:tc>
        <w:tc>
          <w:tcPr>
            <w:tcW w:w="2004" w:type="pct"/>
            <w:tcBorders>
              <w:top w:val="single" w:sz="4" w:space="0" w:color="auto"/>
              <w:left w:val="nil"/>
              <w:bottom w:val="single" w:sz="4" w:space="0" w:color="auto"/>
              <w:right w:val="single" w:sz="4" w:space="0" w:color="auto"/>
            </w:tcBorders>
            <w:vAlign w:val="center"/>
          </w:tcPr>
          <w:p w14:paraId="2A4AFFD7" w14:textId="77777777" w:rsidR="00F228C8" w:rsidRDefault="00000000">
            <w:pPr>
              <w:spacing w:line="360" w:lineRule="auto"/>
              <w:ind w:rightChars="-39" w:right="-82"/>
              <w:rPr>
                <w:rFonts w:ascii="宋体" w:hAnsi="宋体" w:cs="宋体"/>
              </w:rPr>
            </w:pPr>
            <w:r>
              <w:rPr>
                <w:rFonts w:ascii="宋体" w:hAnsi="宋体" w:cs="宋体" w:hint="eastAsia"/>
              </w:rPr>
              <w:t>工期总日历天数：</w:t>
            </w:r>
            <w:r>
              <w:rPr>
                <w:rFonts w:ascii="宋体" w:hAnsi="宋体" w:cs="宋体" w:hint="eastAsia"/>
                <w:u w:val="single"/>
              </w:rPr>
              <w:t></w:t>
            </w:r>
            <w:r>
              <w:rPr>
                <w:rFonts w:ascii="宋体" w:hAnsi="宋体" w:cs="宋体" w:hint="eastAsia"/>
              </w:rPr>
              <w:t>天。</w:t>
            </w:r>
          </w:p>
        </w:tc>
        <w:tc>
          <w:tcPr>
            <w:tcW w:w="751" w:type="pct"/>
            <w:tcBorders>
              <w:top w:val="single" w:sz="4" w:space="0" w:color="auto"/>
              <w:left w:val="nil"/>
              <w:bottom w:val="single" w:sz="4" w:space="0" w:color="auto"/>
              <w:right w:val="single" w:sz="4" w:space="0" w:color="auto"/>
            </w:tcBorders>
            <w:vAlign w:val="center"/>
          </w:tcPr>
          <w:p w14:paraId="5A4B329F" w14:textId="77777777" w:rsidR="00F228C8" w:rsidRDefault="00F228C8">
            <w:pPr>
              <w:spacing w:line="360" w:lineRule="auto"/>
              <w:ind w:rightChars="10" w:right="21"/>
              <w:jc w:val="center"/>
              <w:rPr>
                <w:rFonts w:ascii="宋体" w:hAnsi="宋体" w:cs="宋体"/>
              </w:rPr>
            </w:pPr>
          </w:p>
        </w:tc>
      </w:tr>
      <w:tr w:rsidR="00F228C8" w14:paraId="31F7C314" w14:textId="77777777">
        <w:trPr>
          <w:trHeight w:val="817"/>
        </w:trPr>
        <w:tc>
          <w:tcPr>
            <w:tcW w:w="508" w:type="pct"/>
            <w:tcBorders>
              <w:top w:val="single" w:sz="4" w:space="0" w:color="auto"/>
              <w:left w:val="single" w:sz="4" w:space="0" w:color="auto"/>
              <w:bottom w:val="single" w:sz="4" w:space="0" w:color="auto"/>
              <w:right w:val="single" w:sz="4" w:space="0" w:color="auto"/>
            </w:tcBorders>
            <w:vAlign w:val="center"/>
          </w:tcPr>
          <w:p w14:paraId="0B27AC2A" w14:textId="77777777" w:rsidR="00F228C8" w:rsidRDefault="00000000">
            <w:pPr>
              <w:spacing w:line="360" w:lineRule="auto"/>
              <w:ind w:rightChars="10" w:right="21"/>
              <w:jc w:val="center"/>
              <w:rPr>
                <w:rFonts w:ascii="宋体" w:hAnsi="宋体" w:cs="宋体"/>
              </w:rPr>
            </w:pPr>
            <w:r>
              <w:rPr>
                <w:rFonts w:ascii="宋体" w:hAnsi="宋体" w:cs="宋体" w:hint="eastAsia"/>
              </w:rPr>
              <w:t>4</w:t>
            </w:r>
          </w:p>
        </w:tc>
        <w:tc>
          <w:tcPr>
            <w:tcW w:w="1735" w:type="pct"/>
            <w:tcBorders>
              <w:top w:val="single" w:sz="4" w:space="0" w:color="auto"/>
              <w:left w:val="nil"/>
              <w:bottom w:val="single" w:sz="4" w:space="0" w:color="auto"/>
              <w:right w:val="single" w:sz="4" w:space="0" w:color="auto"/>
            </w:tcBorders>
            <w:vAlign w:val="center"/>
          </w:tcPr>
          <w:p w14:paraId="26DBDD29" w14:textId="77777777" w:rsidR="00F228C8" w:rsidRDefault="00000000">
            <w:pPr>
              <w:spacing w:line="360" w:lineRule="auto"/>
              <w:ind w:rightChars="10" w:right="21"/>
              <w:jc w:val="center"/>
              <w:rPr>
                <w:rFonts w:ascii="宋体" w:hAnsi="宋体" w:cs="宋体"/>
              </w:rPr>
            </w:pPr>
            <w:r>
              <w:rPr>
                <w:rFonts w:ascii="宋体" w:hAnsi="宋体" w:cs="宋体" w:hint="eastAsia"/>
              </w:rPr>
              <w:t>缺陷责任期</w:t>
            </w:r>
          </w:p>
        </w:tc>
        <w:tc>
          <w:tcPr>
            <w:tcW w:w="2004" w:type="pct"/>
            <w:tcBorders>
              <w:top w:val="single" w:sz="4" w:space="0" w:color="auto"/>
              <w:left w:val="nil"/>
              <w:bottom w:val="single" w:sz="4" w:space="0" w:color="auto"/>
              <w:right w:val="single" w:sz="4" w:space="0" w:color="auto"/>
            </w:tcBorders>
            <w:vAlign w:val="center"/>
          </w:tcPr>
          <w:p w14:paraId="6EBDACC8" w14:textId="77777777" w:rsidR="00F228C8" w:rsidRDefault="00000000">
            <w:pPr>
              <w:spacing w:line="360" w:lineRule="auto"/>
              <w:ind w:rightChars="10" w:right="21"/>
              <w:jc w:val="center"/>
              <w:rPr>
                <w:rFonts w:ascii="宋体" w:hAnsi="宋体" w:cs="宋体"/>
              </w:rPr>
            </w:pPr>
            <w:r>
              <w:rPr>
                <w:rFonts w:ascii="宋体" w:hAnsi="宋体" w:cs="宋体" w:hint="eastAsia"/>
              </w:rPr>
              <w:t>个月</w:t>
            </w:r>
          </w:p>
        </w:tc>
        <w:tc>
          <w:tcPr>
            <w:tcW w:w="751" w:type="pct"/>
            <w:tcBorders>
              <w:top w:val="single" w:sz="4" w:space="0" w:color="auto"/>
              <w:left w:val="nil"/>
              <w:bottom w:val="single" w:sz="4" w:space="0" w:color="auto"/>
              <w:right w:val="single" w:sz="4" w:space="0" w:color="auto"/>
            </w:tcBorders>
            <w:vAlign w:val="center"/>
          </w:tcPr>
          <w:p w14:paraId="17872B7B" w14:textId="77777777" w:rsidR="00F228C8" w:rsidRDefault="00F228C8">
            <w:pPr>
              <w:spacing w:line="360" w:lineRule="auto"/>
              <w:ind w:rightChars="10" w:right="21"/>
              <w:jc w:val="center"/>
              <w:rPr>
                <w:rFonts w:ascii="宋体" w:hAnsi="宋体" w:cs="宋体"/>
              </w:rPr>
            </w:pPr>
          </w:p>
        </w:tc>
      </w:tr>
      <w:tr w:rsidR="00F228C8" w14:paraId="48DC60A1" w14:textId="77777777">
        <w:trPr>
          <w:trHeight w:val="817"/>
        </w:trPr>
        <w:tc>
          <w:tcPr>
            <w:tcW w:w="508" w:type="pct"/>
            <w:tcBorders>
              <w:top w:val="single" w:sz="4" w:space="0" w:color="auto"/>
              <w:left w:val="single" w:sz="4" w:space="0" w:color="auto"/>
              <w:bottom w:val="single" w:sz="4" w:space="0" w:color="auto"/>
              <w:right w:val="single" w:sz="4" w:space="0" w:color="auto"/>
            </w:tcBorders>
            <w:vAlign w:val="center"/>
          </w:tcPr>
          <w:p w14:paraId="14CADC20" w14:textId="77777777" w:rsidR="00F228C8" w:rsidRDefault="00000000">
            <w:pPr>
              <w:spacing w:line="360" w:lineRule="auto"/>
              <w:ind w:rightChars="10" w:right="21"/>
              <w:jc w:val="center"/>
              <w:rPr>
                <w:rFonts w:ascii="宋体" w:hAnsi="宋体" w:cs="宋体"/>
              </w:rPr>
            </w:pPr>
            <w:r>
              <w:rPr>
                <w:rFonts w:ascii="宋体" w:hAnsi="宋体" w:cs="宋体" w:hint="eastAsia"/>
              </w:rPr>
              <w:t>5</w:t>
            </w:r>
          </w:p>
        </w:tc>
        <w:tc>
          <w:tcPr>
            <w:tcW w:w="1735" w:type="pct"/>
            <w:tcBorders>
              <w:top w:val="single" w:sz="4" w:space="0" w:color="auto"/>
              <w:left w:val="nil"/>
              <w:bottom w:val="single" w:sz="4" w:space="0" w:color="auto"/>
              <w:right w:val="single" w:sz="4" w:space="0" w:color="auto"/>
            </w:tcBorders>
            <w:vAlign w:val="center"/>
          </w:tcPr>
          <w:p w14:paraId="562950B5" w14:textId="77777777" w:rsidR="00F228C8" w:rsidRDefault="00000000">
            <w:pPr>
              <w:spacing w:line="360" w:lineRule="auto"/>
              <w:ind w:rightChars="10" w:right="21"/>
              <w:jc w:val="center"/>
              <w:rPr>
                <w:rFonts w:ascii="宋体" w:hAnsi="宋体" w:cs="宋体"/>
              </w:rPr>
            </w:pPr>
            <w:r>
              <w:rPr>
                <w:rFonts w:ascii="宋体" w:hAnsi="宋体" w:cs="宋体" w:hint="eastAsia"/>
              </w:rPr>
              <w:t>分包</w:t>
            </w:r>
          </w:p>
        </w:tc>
        <w:tc>
          <w:tcPr>
            <w:tcW w:w="2004" w:type="pct"/>
            <w:tcBorders>
              <w:top w:val="single" w:sz="4" w:space="0" w:color="auto"/>
              <w:left w:val="nil"/>
              <w:bottom w:val="single" w:sz="4" w:space="0" w:color="auto"/>
              <w:right w:val="single" w:sz="4" w:space="0" w:color="auto"/>
            </w:tcBorders>
            <w:vAlign w:val="center"/>
          </w:tcPr>
          <w:p w14:paraId="0BE5A93D" w14:textId="77777777" w:rsidR="00F228C8" w:rsidRDefault="00F228C8">
            <w:pPr>
              <w:spacing w:line="360" w:lineRule="auto"/>
              <w:ind w:rightChars="10" w:right="21"/>
              <w:jc w:val="center"/>
              <w:rPr>
                <w:rFonts w:ascii="宋体" w:hAnsi="宋体" w:cs="宋体"/>
              </w:rPr>
            </w:pPr>
          </w:p>
        </w:tc>
        <w:tc>
          <w:tcPr>
            <w:tcW w:w="751" w:type="pct"/>
            <w:tcBorders>
              <w:top w:val="single" w:sz="4" w:space="0" w:color="auto"/>
              <w:left w:val="nil"/>
              <w:bottom w:val="single" w:sz="4" w:space="0" w:color="auto"/>
              <w:right w:val="single" w:sz="4" w:space="0" w:color="auto"/>
            </w:tcBorders>
            <w:vAlign w:val="center"/>
          </w:tcPr>
          <w:p w14:paraId="38EE496C" w14:textId="77777777" w:rsidR="00F228C8" w:rsidRDefault="00F228C8">
            <w:pPr>
              <w:spacing w:line="360" w:lineRule="auto"/>
              <w:ind w:rightChars="10" w:right="21"/>
              <w:jc w:val="center"/>
              <w:rPr>
                <w:rFonts w:ascii="宋体" w:hAnsi="宋体" w:cs="宋体"/>
              </w:rPr>
            </w:pPr>
          </w:p>
        </w:tc>
      </w:tr>
      <w:tr w:rsidR="00F228C8" w14:paraId="699D678C" w14:textId="77777777">
        <w:trPr>
          <w:trHeight w:val="817"/>
        </w:trPr>
        <w:tc>
          <w:tcPr>
            <w:tcW w:w="508" w:type="pct"/>
            <w:tcBorders>
              <w:top w:val="single" w:sz="4" w:space="0" w:color="auto"/>
              <w:left w:val="single" w:sz="4" w:space="0" w:color="auto"/>
              <w:bottom w:val="single" w:sz="4" w:space="0" w:color="auto"/>
              <w:right w:val="single" w:sz="4" w:space="0" w:color="auto"/>
            </w:tcBorders>
            <w:vAlign w:val="center"/>
          </w:tcPr>
          <w:p w14:paraId="40793B9A" w14:textId="77777777" w:rsidR="00F228C8" w:rsidRDefault="00000000">
            <w:pPr>
              <w:spacing w:line="360" w:lineRule="auto"/>
              <w:ind w:rightChars="10" w:right="21"/>
              <w:jc w:val="center"/>
              <w:rPr>
                <w:rFonts w:ascii="宋体" w:hAnsi="宋体" w:cs="宋体"/>
              </w:rPr>
            </w:pPr>
            <w:r>
              <w:rPr>
                <w:rFonts w:ascii="宋体" w:hAnsi="宋体" w:cs="宋体" w:hint="eastAsia"/>
              </w:rPr>
              <w:t>6</w:t>
            </w:r>
          </w:p>
        </w:tc>
        <w:tc>
          <w:tcPr>
            <w:tcW w:w="1735" w:type="pct"/>
            <w:tcBorders>
              <w:top w:val="single" w:sz="4" w:space="0" w:color="auto"/>
              <w:left w:val="nil"/>
              <w:bottom w:val="single" w:sz="4" w:space="0" w:color="auto"/>
              <w:right w:val="single" w:sz="4" w:space="0" w:color="auto"/>
            </w:tcBorders>
            <w:vAlign w:val="center"/>
          </w:tcPr>
          <w:p w14:paraId="423058F9" w14:textId="77777777" w:rsidR="00F228C8" w:rsidRDefault="00000000">
            <w:pPr>
              <w:spacing w:line="360" w:lineRule="auto"/>
              <w:ind w:rightChars="10" w:right="21"/>
              <w:jc w:val="center"/>
              <w:rPr>
                <w:rFonts w:ascii="宋体" w:hAnsi="宋体" w:cs="宋体"/>
              </w:rPr>
            </w:pPr>
            <w:r>
              <w:rPr>
                <w:rFonts w:ascii="宋体" w:hAnsi="宋体" w:cs="宋体" w:hint="eastAsia"/>
              </w:rPr>
              <w:t>价格调整</w:t>
            </w:r>
          </w:p>
        </w:tc>
        <w:tc>
          <w:tcPr>
            <w:tcW w:w="2004" w:type="pct"/>
            <w:tcBorders>
              <w:top w:val="single" w:sz="4" w:space="0" w:color="auto"/>
              <w:left w:val="nil"/>
              <w:bottom w:val="single" w:sz="4" w:space="0" w:color="auto"/>
              <w:right w:val="single" w:sz="4" w:space="0" w:color="auto"/>
            </w:tcBorders>
            <w:vAlign w:val="center"/>
          </w:tcPr>
          <w:p w14:paraId="25AA65B7" w14:textId="77777777" w:rsidR="00F228C8" w:rsidRDefault="00F228C8">
            <w:pPr>
              <w:spacing w:line="360" w:lineRule="auto"/>
              <w:jc w:val="center"/>
              <w:rPr>
                <w:rFonts w:ascii="宋体" w:hAnsi="宋体" w:cs="宋体"/>
              </w:rPr>
            </w:pPr>
          </w:p>
        </w:tc>
        <w:tc>
          <w:tcPr>
            <w:tcW w:w="751" w:type="pct"/>
            <w:tcBorders>
              <w:top w:val="single" w:sz="4" w:space="0" w:color="auto"/>
              <w:left w:val="nil"/>
              <w:bottom w:val="single" w:sz="4" w:space="0" w:color="auto"/>
              <w:right w:val="single" w:sz="4" w:space="0" w:color="auto"/>
            </w:tcBorders>
            <w:vAlign w:val="center"/>
          </w:tcPr>
          <w:p w14:paraId="561B7320" w14:textId="77777777" w:rsidR="00F228C8" w:rsidRDefault="00F228C8">
            <w:pPr>
              <w:spacing w:line="360" w:lineRule="auto"/>
              <w:ind w:rightChars="10" w:right="21"/>
              <w:jc w:val="center"/>
              <w:rPr>
                <w:rFonts w:ascii="宋体" w:hAnsi="宋体" w:cs="宋体"/>
              </w:rPr>
            </w:pPr>
          </w:p>
        </w:tc>
      </w:tr>
      <w:tr w:rsidR="00F228C8" w14:paraId="0F33E579" w14:textId="77777777">
        <w:trPr>
          <w:trHeight w:val="817"/>
        </w:trPr>
        <w:tc>
          <w:tcPr>
            <w:tcW w:w="508" w:type="pct"/>
            <w:tcBorders>
              <w:top w:val="single" w:sz="4" w:space="0" w:color="auto"/>
              <w:left w:val="single" w:sz="4" w:space="0" w:color="auto"/>
              <w:bottom w:val="single" w:sz="4" w:space="0" w:color="auto"/>
              <w:right w:val="single" w:sz="4" w:space="0" w:color="auto"/>
            </w:tcBorders>
            <w:vAlign w:val="center"/>
          </w:tcPr>
          <w:p w14:paraId="3A1C27E6" w14:textId="77777777" w:rsidR="00F228C8" w:rsidRDefault="00000000">
            <w:pPr>
              <w:spacing w:line="360" w:lineRule="auto"/>
              <w:ind w:rightChars="10" w:right="21"/>
              <w:jc w:val="center"/>
              <w:rPr>
                <w:rFonts w:ascii="宋体" w:hAnsi="宋体" w:cs="宋体"/>
              </w:rPr>
            </w:pPr>
            <w:r>
              <w:rPr>
                <w:rFonts w:ascii="宋体" w:hAnsi="宋体" w:cs="宋体" w:hint="eastAsia"/>
              </w:rPr>
              <w:t>7</w:t>
            </w:r>
          </w:p>
        </w:tc>
        <w:tc>
          <w:tcPr>
            <w:tcW w:w="1735" w:type="pct"/>
            <w:tcBorders>
              <w:top w:val="single" w:sz="4" w:space="0" w:color="auto"/>
              <w:left w:val="nil"/>
              <w:bottom w:val="single" w:sz="4" w:space="0" w:color="auto"/>
              <w:right w:val="single" w:sz="4" w:space="0" w:color="auto"/>
            </w:tcBorders>
            <w:vAlign w:val="center"/>
          </w:tcPr>
          <w:p w14:paraId="7F75F416" w14:textId="77777777" w:rsidR="00F228C8" w:rsidRDefault="00000000">
            <w:pPr>
              <w:spacing w:line="360" w:lineRule="auto"/>
              <w:ind w:rightChars="10" w:right="21"/>
              <w:jc w:val="center"/>
              <w:rPr>
                <w:rFonts w:ascii="宋体" w:hAnsi="宋体" w:cs="宋体"/>
                <w:kern w:val="0"/>
              </w:rPr>
            </w:pPr>
            <w:r>
              <w:rPr>
                <w:rFonts w:ascii="宋体" w:hAnsi="宋体" w:cs="宋体" w:hint="eastAsia"/>
                <w:kern w:val="0"/>
              </w:rPr>
              <w:t>履约保证金</w:t>
            </w:r>
          </w:p>
        </w:tc>
        <w:tc>
          <w:tcPr>
            <w:tcW w:w="2004" w:type="pct"/>
            <w:tcBorders>
              <w:top w:val="single" w:sz="4" w:space="0" w:color="auto"/>
              <w:left w:val="nil"/>
              <w:bottom w:val="single" w:sz="4" w:space="0" w:color="auto"/>
              <w:right w:val="single" w:sz="4" w:space="0" w:color="auto"/>
            </w:tcBorders>
            <w:vAlign w:val="center"/>
          </w:tcPr>
          <w:p w14:paraId="5A747CEB" w14:textId="77777777" w:rsidR="00F228C8" w:rsidRDefault="00F228C8">
            <w:pPr>
              <w:spacing w:line="360" w:lineRule="auto"/>
              <w:jc w:val="center"/>
              <w:rPr>
                <w:rFonts w:ascii="宋体" w:hAnsi="宋体" w:cs="宋体"/>
              </w:rPr>
            </w:pPr>
          </w:p>
        </w:tc>
        <w:tc>
          <w:tcPr>
            <w:tcW w:w="751" w:type="pct"/>
            <w:tcBorders>
              <w:top w:val="single" w:sz="4" w:space="0" w:color="auto"/>
              <w:left w:val="nil"/>
              <w:bottom w:val="single" w:sz="4" w:space="0" w:color="auto"/>
              <w:right w:val="single" w:sz="4" w:space="0" w:color="auto"/>
            </w:tcBorders>
            <w:vAlign w:val="center"/>
          </w:tcPr>
          <w:p w14:paraId="624BEB16" w14:textId="77777777" w:rsidR="00F228C8" w:rsidRDefault="00F228C8">
            <w:pPr>
              <w:spacing w:line="360" w:lineRule="auto"/>
              <w:ind w:rightChars="10" w:right="21"/>
              <w:jc w:val="center"/>
              <w:rPr>
                <w:rFonts w:ascii="宋体" w:hAnsi="宋体" w:cs="宋体"/>
              </w:rPr>
            </w:pPr>
          </w:p>
        </w:tc>
      </w:tr>
      <w:tr w:rsidR="00F228C8" w14:paraId="5C4B5AF5" w14:textId="77777777">
        <w:trPr>
          <w:trHeight w:val="562"/>
        </w:trPr>
        <w:tc>
          <w:tcPr>
            <w:tcW w:w="508" w:type="pct"/>
            <w:tcBorders>
              <w:top w:val="single" w:sz="4" w:space="0" w:color="auto"/>
              <w:left w:val="single" w:sz="4" w:space="0" w:color="auto"/>
              <w:bottom w:val="single" w:sz="4" w:space="0" w:color="auto"/>
              <w:right w:val="single" w:sz="4" w:space="0" w:color="auto"/>
            </w:tcBorders>
            <w:vAlign w:val="center"/>
          </w:tcPr>
          <w:p w14:paraId="1B421829" w14:textId="77777777" w:rsidR="00F228C8" w:rsidRDefault="00000000">
            <w:pPr>
              <w:spacing w:line="360" w:lineRule="auto"/>
              <w:ind w:rightChars="10" w:right="21"/>
              <w:jc w:val="center"/>
              <w:rPr>
                <w:rFonts w:ascii="宋体" w:hAnsi="宋体" w:cs="宋体"/>
              </w:rPr>
            </w:pPr>
            <w:r>
              <w:rPr>
                <w:rFonts w:ascii="宋体" w:hAnsi="宋体" w:cs="宋体" w:hint="eastAsia"/>
              </w:rPr>
              <w:t>8</w:t>
            </w:r>
          </w:p>
        </w:tc>
        <w:tc>
          <w:tcPr>
            <w:tcW w:w="1735" w:type="pct"/>
            <w:tcBorders>
              <w:top w:val="single" w:sz="4" w:space="0" w:color="auto"/>
              <w:left w:val="nil"/>
              <w:bottom w:val="single" w:sz="4" w:space="0" w:color="auto"/>
              <w:right w:val="single" w:sz="4" w:space="0" w:color="auto"/>
            </w:tcBorders>
            <w:vAlign w:val="center"/>
          </w:tcPr>
          <w:p w14:paraId="49213CF8" w14:textId="77777777" w:rsidR="00F228C8" w:rsidRDefault="00000000">
            <w:pPr>
              <w:spacing w:line="360" w:lineRule="auto"/>
              <w:ind w:rightChars="10" w:right="21"/>
              <w:jc w:val="center"/>
              <w:rPr>
                <w:rFonts w:ascii="宋体" w:hAnsi="宋体" w:cs="宋体"/>
                <w:kern w:val="0"/>
              </w:rPr>
            </w:pPr>
            <w:r>
              <w:rPr>
                <w:rFonts w:ascii="宋体" w:hAnsi="宋体" w:cs="宋体" w:hint="eastAsia"/>
                <w:kern w:val="0"/>
              </w:rPr>
              <w:t>付款方式</w:t>
            </w:r>
          </w:p>
        </w:tc>
        <w:tc>
          <w:tcPr>
            <w:tcW w:w="2004" w:type="pct"/>
            <w:tcBorders>
              <w:top w:val="single" w:sz="4" w:space="0" w:color="auto"/>
              <w:left w:val="nil"/>
              <w:bottom w:val="single" w:sz="4" w:space="0" w:color="auto"/>
              <w:right w:val="single" w:sz="4" w:space="0" w:color="auto"/>
            </w:tcBorders>
            <w:vAlign w:val="center"/>
          </w:tcPr>
          <w:p w14:paraId="2ED0EFC3" w14:textId="77777777" w:rsidR="00F228C8" w:rsidRDefault="00F228C8">
            <w:pPr>
              <w:spacing w:line="360" w:lineRule="auto"/>
              <w:jc w:val="center"/>
              <w:rPr>
                <w:rFonts w:ascii="宋体" w:hAnsi="宋体" w:cs="宋体"/>
              </w:rPr>
            </w:pPr>
          </w:p>
        </w:tc>
        <w:tc>
          <w:tcPr>
            <w:tcW w:w="751" w:type="pct"/>
            <w:tcBorders>
              <w:top w:val="single" w:sz="4" w:space="0" w:color="auto"/>
              <w:left w:val="nil"/>
              <w:bottom w:val="single" w:sz="4" w:space="0" w:color="auto"/>
              <w:right w:val="single" w:sz="4" w:space="0" w:color="auto"/>
            </w:tcBorders>
            <w:vAlign w:val="center"/>
          </w:tcPr>
          <w:p w14:paraId="63017503" w14:textId="77777777" w:rsidR="00F228C8" w:rsidRDefault="00F228C8">
            <w:pPr>
              <w:spacing w:line="360" w:lineRule="auto"/>
              <w:ind w:rightChars="10" w:right="21"/>
              <w:jc w:val="center"/>
              <w:rPr>
                <w:rFonts w:ascii="宋体" w:hAnsi="宋体" w:cs="宋体"/>
              </w:rPr>
            </w:pPr>
          </w:p>
        </w:tc>
      </w:tr>
      <w:tr w:rsidR="00F228C8" w14:paraId="1D8EA6A7" w14:textId="77777777">
        <w:trPr>
          <w:trHeight w:val="254"/>
        </w:trPr>
        <w:tc>
          <w:tcPr>
            <w:tcW w:w="1078" w:type="dxa"/>
            <w:tcBorders>
              <w:top w:val="single" w:sz="4" w:space="0" w:color="auto"/>
              <w:left w:val="single" w:sz="4" w:space="0" w:color="auto"/>
              <w:bottom w:val="single" w:sz="4" w:space="0" w:color="auto"/>
              <w:right w:val="single" w:sz="4" w:space="0" w:color="auto"/>
            </w:tcBorders>
            <w:vAlign w:val="center"/>
          </w:tcPr>
          <w:p w14:paraId="02E304E9" w14:textId="77777777" w:rsidR="00F228C8" w:rsidRDefault="00000000">
            <w:pPr>
              <w:spacing w:line="360" w:lineRule="auto"/>
              <w:ind w:rightChars="10" w:right="21"/>
              <w:jc w:val="center"/>
              <w:rPr>
                <w:rFonts w:ascii="宋体" w:hAnsi="宋体" w:cs="宋体"/>
              </w:rPr>
            </w:pPr>
            <w:r>
              <w:rPr>
                <w:rFonts w:ascii="宋体" w:hAnsi="宋体" w:cs="宋体" w:hint="eastAsia"/>
              </w:rPr>
              <w:t>9</w:t>
            </w:r>
          </w:p>
        </w:tc>
        <w:tc>
          <w:tcPr>
            <w:tcW w:w="3681" w:type="dxa"/>
            <w:tcBorders>
              <w:top w:val="single" w:sz="4" w:space="0" w:color="auto"/>
              <w:left w:val="nil"/>
              <w:bottom w:val="single" w:sz="4" w:space="0" w:color="auto"/>
              <w:right w:val="single" w:sz="4" w:space="0" w:color="auto"/>
            </w:tcBorders>
            <w:vAlign w:val="center"/>
          </w:tcPr>
          <w:p w14:paraId="42DC6B71" w14:textId="77777777" w:rsidR="00F228C8" w:rsidRDefault="00000000">
            <w:pPr>
              <w:spacing w:line="360" w:lineRule="auto"/>
              <w:ind w:rightChars="10" w:right="21"/>
              <w:jc w:val="center"/>
              <w:rPr>
                <w:rFonts w:ascii="宋体" w:hAnsi="宋体" w:cs="宋体"/>
                <w:kern w:val="0"/>
              </w:rPr>
            </w:pPr>
            <w:r>
              <w:rPr>
                <w:rFonts w:ascii="宋体" w:hAnsi="宋体" w:cs="宋体" w:hint="eastAsia"/>
              </w:rPr>
              <w:t>漏项工程处理</w:t>
            </w:r>
          </w:p>
        </w:tc>
        <w:tc>
          <w:tcPr>
            <w:tcW w:w="2004" w:type="pct"/>
            <w:tcBorders>
              <w:top w:val="single" w:sz="4" w:space="0" w:color="auto"/>
              <w:left w:val="nil"/>
              <w:bottom w:val="single" w:sz="4" w:space="0" w:color="auto"/>
              <w:right w:val="single" w:sz="4" w:space="0" w:color="auto"/>
            </w:tcBorders>
            <w:vAlign w:val="center"/>
          </w:tcPr>
          <w:p w14:paraId="73A68C1D" w14:textId="77777777" w:rsidR="00F228C8" w:rsidRDefault="00F228C8">
            <w:pPr>
              <w:spacing w:line="360" w:lineRule="auto"/>
              <w:jc w:val="center"/>
              <w:rPr>
                <w:rFonts w:ascii="宋体" w:hAnsi="宋体" w:cs="宋体"/>
              </w:rPr>
            </w:pPr>
          </w:p>
        </w:tc>
        <w:tc>
          <w:tcPr>
            <w:tcW w:w="751" w:type="pct"/>
            <w:tcBorders>
              <w:top w:val="single" w:sz="4" w:space="0" w:color="auto"/>
              <w:left w:val="nil"/>
              <w:bottom w:val="single" w:sz="4" w:space="0" w:color="auto"/>
              <w:right w:val="single" w:sz="4" w:space="0" w:color="auto"/>
            </w:tcBorders>
            <w:vAlign w:val="center"/>
          </w:tcPr>
          <w:p w14:paraId="7D3E338E" w14:textId="77777777" w:rsidR="00F228C8" w:rsidRDefault="00F228C8">
            <w:pPr>
              <w:spacing w:line="360" w:lineRule="auto"/>
              <w:ind w:rightChars="10" w:right="21"/>
              <w:jc w:val="center"/>
              <w:rPr>
                <w:rFonts w:ascii="宋体" w:hAnsi="宋体" w:cs="宋体"/>
              </w:rPr>
            </w:pPr>
          </w:p>
        </w:tc>
      </w:tr>
      <w:tr w:rsidR="00F228C8" w14:paraId="714DA568" w14:textId="77777777">
        <w:trPr>
          <w:trHeight w:val="254"/>
        </w:trPr>
        <w:tc>
          <w:tcPr>
            <w:tcW w:w="1078" w:type="dxa"/>
            <w:tcBorders>
              <w:top w:val="single" w:sz="4" w:space="0" w:color="auto"/>
              <w:left w:val="single" w:sz="4" w:space="0" w:color="auto"/>
              <w:bottom w:val="single" w:sz="4" w:space="0" w:color="auto"/>
              <w:right w:val="single" w:sz="4" w:space="0" w:color="auto"/>
            </w:tcBorders>
            <w:vAlign w:val="center"/>
          </w:tcPr>
          <w:p w14:paraId="6767BB42" w14:textId="77777777" w:rsidR="00F228C8" w:rsidRDefault="00000000">
            <w:pPr>
              <w:spacing w:line="360" w:lineRule="auto"/>
              <w:ind w:rightChars="10" w:right="21"/>
              <w:jc w:val="center"/>
              <w:rPr>
                <w:rFonts w:ascii="宋体" w:hAnsi="宋体" w:cs="宋体"/>
              </w:rPr>
            </w:pPr>
            <w:r>
              <w:rPr>
                <w:rFonts w:ascii="宋体" w:hAnsi="宋体" w:cs="宋体" w:hint="eastAsia"/>
              </w:rPr>
              <w:t>10</w:t>
            </w:r>
          </w:p>
        </w:tc>
        <w:tc>
          <w:tcPr>
            <w:tcW w:w="3681" w:type="dxa"/>
            <w:tcBorders>
              <w:top w:val="single" w:sz="4" w:space="0" w:color="auto"/>
              <w:left w:val="nil"/>
              <w:bottom w:val="single" w:sz="4" w:space="0" w:color="auto"/>
              <w:right w:val="single" w:sz="4" w:space="0" w:color="auto"/>
            </w:tcBorders>
            <w:vAlign w:val="center"/>
          </w:tcPr>
          <w:p w14:paraId="549469A6" w14:textId="77777777" w:rsidR="00F228C8" w:rsidRDefault="00000000">
            <w:pPr>
              <w:spacing w:line="360" w:lineRule="auto"/>
              <w:ind w:rightChars="10" w:right="21"/>
              <w:jc w:val="center"/>
              <w:rPr>
                <w:rFonts w:ascii="宋体" w:hAnsi="宋体" w:cs="宋体"/>
                <w:kern w:val="0"/>
              </w:rPr>
            </w:pPr>
            <w:r>
              <w:rPr>
                <w:rFonts w:ascii="宋体" w:hAnsi="宋体" w:cs="宋体" w:hint="eastAsia"/>
              </w:rPr>
              <w:t>质量目标</w:t>
            </w:r>
          </w:p>
        </w:tc>
        <w:tc>
          <w:tcPr>
            <w:tcW w:w="2004" w:type="pct"/>
            <w:tcBorders>
              <w:top w:val="single" w:sz="4" w:space="0" w:color="auto"/>
              <w:left w:val="nil"/>
              <w:bottom w:val="single" w:sz="4" w:space="0" w:color="auto"/>
              <w:right w:val="single" w:sz="4" w:space="0" w:color="auto"/>
            </w:tcBorders>
            <w:vAlign w:val="center"/>
          </w:tcPr>
          <w:p w14:paraId="1A0D2472" w14:textId="77777777" w:rsidR="00F228C8" w:rsidRDefault="00F228C8">
            <w:pPr>
              <w:spacing w:line="360" w:lineRule="auto"/>
              <w:jc w:val="center"/>
              <w:rPr>
                <w:rFonts w:ascii="宋体" w:hAnsi="宋体" w:cs="宋体"/>
              </w:rPr>
            </w:pPr>
          </w:p>
        </w:tc>
        <w:tc>
          <w:tcPr>
            <w:tcW w:w="751" w:type="pct"/>
            <w:tcBorders>
              <w:top w:val="single" w:sz="4" w:space="0" w:color="auto"/>
              <w:left w:val="nil"/>
              <w:bottom w:val="single" w:sz="4" w:space="0" w:color="auto"/>
              <w:right w:val="single" w:sz="4" w:space="0" w:color="auto"/>
            </w:tcBorders>
            <w:vAlign w:val="center"/>
          </w:tcPr>
          <w:p w14:paraId="7ADF2E85" w14:textId="77777777" w:rsidR="00F228C8" w:rsidRDefault="00F228C8">
            <w:pPr>
              <w:spacing w:line="360" w:lineRule="auto"/>
              <w:ind w:rightChars="10" w:right="21"/>
              <w:jc w:val="center"/>
              <w:rPr>
                <w:rFonts w:ascii="宋体" w:hAnsi="宋体" w:cs="宋体"/>
              </w:rPr>
            </w:pPr>
          </w:p>
        </w:tc>
      </w:tr>
    </w:tbl>
    <w:p w14:paraId="782FAE45" w14:textId="77777777" w:rsidR="00F228C8" w:rsidRDefault="00000000">
      <w:pPr>
        <w:spacing w:line="360" w:lineRule="auto"/>
        <w:ind w:firstLineChars="200" w:firstLine="422"/>
        <w:rPr>
          <w:rFonts w:ascii="宋体" w:hAnsi="宋体"/>
          <w:b/>
          <w:bCs/>
          <w:kern w:val="0"/>
        </w:rPr>
      </w:pPr>
      <w:r>
        <w:rPr>
          <w:rFonts w:ascii="宋体" w:hAnsi="宋体" w:hint="eastAsia"/>
          <w:b/>
          <w:bCs/>
          <w:kern w:val="0"/>
        </w:rPr>
        <w:t>注：供应商必须根据磋商文件要求据实逐条填写，不得虚假陈述，否则，其响应文件无效并按规定追究其相关责任。</w:t>
      </w:r>
    </w:p>
    <w:p w14:paraId="5CC46BE3" w14:textId="77777777" w:rsidR="00F228C8" w:rsidRDefault="00000000">
      <w:pPr>
        <w:spacing w:line="360" w:lineRule="auto"/>
        <w:ind w:firstLineChars="200" w:firstLine="420"/>
        <w:rPr>
          <w:rFonts w:ascii="宋体" w:hAnsi="宋体"/>
          <w:kern w:val="0"/>
        </w:rPr>
      </w:pPr>
      <w:r>
        <w:rPr>
          <w:rFonts w:ascii="宋体" w:hAnsi="宋体" w:hint="eastAsia"/>
          <w:kern w:val="0"/>
        </w:rPr>
        <w:t>2.其它要求：</w:t>
      </w:r>
    </w:p>
    <w:p w14:paraId="1FD79092" w14:textId="77777777" w:rsidR="00F228C8" w:rsidRDefault="00000000">
      <w:pPr>
        <w:spacing w:line="360" w:lineRule="auto"/>
        <w:ind w:firstLineChars="200" w:firstLine="420"/>
        <w:rPr>
          <w:rFonts w:ascii="宋体" w:hAnsi="宋体"/>
          <w:kern w:val="0"/>
        </w:rPr>
      </w:pPr>
      <w:r>
        <w:rPr>
          <w:rFonts w:ascii="宋体" w:hAnsi="宋体" w:hint="eastAsia"/>
          <w:kern w:val="0"/>
        </w:rPr>
        <w:t>2.1施工期间做好施工现场警示工作避免给采购人及相关人员出行带来不便和造成安全隐患。</w:t>
      </w:r>
    </w:p>
    <w:p w14:paraId="01837EB9" w14:textId="77777777" w:rsidR="00F228C8" w:rsidRDefault="00000000">
      <w:pPr>
        <w:spacing w:line="360" w:lineRule="auto"/>
        <w:ind w:firstLineChars="200" w:firstLine="420"/>
        <w:rPr>
          <w:rFonts w:ascii="宋体" w:hAnsi="宋体"/>
          <w:kern w:val="0"/>
        </w:rPr>
      </w:pPr>
      <w:r>
        <w:rPr>
          <w:rFonts w:ascii="宋体" w:hAnsi="宋体" w:hint="eastAsia"/>
          <w:kern w:val="0"/>
        </w:rPr>
        <w:t>2.2在生产、运输、装卸、施工等过程中发生任何安全事故均由成交供应商负责。</w:t>
      </w:r>
    </w:p>
    <w:p w14:paraId="539B9F2F" w14:textId="77777777" w:rsidR="00F228C8" w:rsidRDefault="00000000">
      <w:pPr>
        <w:spacing w:line="360" w:lineRule="auto"/>
        <w:ind w:firstLineChars="200" w:firstLine="420"/>
        <w:rPr>
          <w:rFonts w:ascii="宋体" w:hAnsi="宋体"/>
          <w:kern w:val="0"/>
        </w:rPr>
      </w:pPr>
      <w:r>
        <w:rPr>
          <w:rFonts w:ascii="宋体" w:hAnsi="宋体" w:hint="eastAsia"/>
          <w:kern w:val="0"/>
        </w:rPr>
        <w:t>2.3供应商指派专人负责与采购人联系施工事宜，保证电话24小时畅通。</w:t>
      </w:r>
    </w:p>
    <w:p w14:paraId="75B6261D" w14:textId="77777777" w:rsidR="00F228C8" w:rsidRDefault="00000000">
      <w:pPr>
        <w:spacing w:line="360" w:lineRule="auto"/>
        <w:ind w:firstLineChars="200" w:firstLine="420"/>
        <w:rPr>
          <w:rFonts w:ascii="宋体" w:hAnsi="宋体"/>
          <w:kern w:val="0"/>
        </w:rPr>
      </w:pPr>
      <w:r>
        <w:rPr>
          <w:rFonts w:ascii="宋体" w:hAnsi="宋体" w:hint="eastAsia"/>
          <w:kern w:val="0"/>
        </w:rPr>
        <w:t>2.4成交供应商须为拟投入本项目的所有管理及施工人员购买施工期内意外保险，施工人员进场前须向采购人提供所有人员在职证明材料和身体健康的证明材料。</w:t>
      </w:r>
    </w:p>
    <w:p w14:paraId="17EA133C" w14:textId="77777777" w:rsidR="00F228C8" w:rsidRDefault="00F228C8"/>
    <w:p w14:paraId="2776CA13" w14:textId="77777777" w:rsidR="00F228C8" w:rsidRDefault="00000000">
      <w:pPr>
        <w:spacing w:line="360" w:lineRule="auto"/>
        <w:ind w:firstLineChars="200" w:firstLine="420"/>
        <w:rPr>
          <w:rFonts w:ascii="宋体" w:hAnsi="宋体"/>
        </w:rPr>
      </w:pPr>
      <w:r>
        <w:rPr>
          <w:rFonts w:ascii="宋体" w:hAnsi="宋体" w:hint="eastAsia"/>
          <w:kern w:val="0"/>
        </w:rPr>
        <w:lastRenderedPageBreak/>
        <w:t>供应商名称：</w:t>
      </w:r>
      <w:r>
        <w:rPr>
          <w:rFonts w:ascii="宋体" w:hAnsi="宋体"/>
          <w:kern w:val="0"/>
        </w:rPr>
        <w:t>(加盖公章)</w:t>
      </w:r>
    </w:p>
    <w:p w14:paraId="19500642" w14:textId="77777777" w:rsidR="00F228C8" w:rsidRDefault="00000000">
      <w:pPr>
        <w:spacing w:line="360" w:lineRule="auto"/>
        <w:ind w:firstLineChars="200" w:firstLine="420"/>
        <w:rPr>
          <w:rFonts w:ascii="宋体" w:hAnsi="宋体"/>
          <w:kern w:val="0"/>
        </w:rPr>
      </w:pPr>
      <w:r>
        <w:rPr>
          <w:rFonts w:ascii="宋体" w:hAnsi="宋体" w:hint="eastAsia"/>
          <w:kern w:val="0"/>
        </w:rPr>
        <w:t>法定代表人或代理人</w:t>
      </w:r>
      <w:r>
        <w:rPr>
          <w:rFonts w:ascii="宋体" w:hAnsi="宋体"/>
          <w:kern w:val="0"/>
        </w:rPr>
        <w:t>:</w:t>
      </w:r>
      <w:r>
        <w:rPr>
          <w:rFonts w:ascii="宋体" w:hAnsi="宋体" w:hint="eastAsia"/>
          <w:kern w:val="0"/>
        </w:rPr>
        <w:t>（签字）</w:t>
      </w:r>
    </w:p>
    <w:p w14:paraId="770CAD74" w14:textId="77777777" w:rsidR="00F228C8" w:rsidRDefault="00000000">
      <w:pPr>
        <w:spacing w:line="360" w:lineRule="auto"/>
        <w:ind w:firstLineChars="200" w:firstLine="420"/>
        <w:rPr>
          <w:rFonts w:ascii="宋体" w:hAnsi="宋体"/>
          <w:kern w:val="0"/>
        </w:rPr>
      </w:pPr>
      <w:r>
        <w:rPr>
          <w:rFonts w:ascii="宋体" w:hAnsi="宋体" w:hint="eastAsia"/>
          <w:kern w:val="0"/>
        </w:rPr>
        <w:t>日期：年 月 日</w:t>
      </w:r>
    </w:p>
    <w:p w14:paraId="075ABED9" w14:textId="77777777" w:rsidR="00F228C8" w:rsidRDefault="00F228C8">
      <w:pPr>
        <w:spacing w:line="360" w:lineRule="auto"/>
        <w:rPr>
          <w:rFonts w:ascii="宋体" w:hAnsi="宋体"/>
        </w:rPr>
      </w:pPr>
    </w:p>
    <w:p w14:paraId="5DD1A900" w14:textId="77777777" w:rsidR="00F228C8" w:rsidRDefault="00000000">
      <w:r>
        <w:br w:type="page"/>
      </w:r>
    </w:p>
    <w:p w14:paraId="4EFBD71C" w14:textId="77777777" w:rsidR="00F228C8" w:rsidRDefault="00000000">
      <w:pPr>
        <w:pStyle w:val="2"/>
        <w:numPr>
          <w:ilvl w:val="0"/>
          <w:numId w:val="0"/>
        </w:numPr>
        <w:spacing w:before="0" w:after="0" w:line="360" w:lineRule="auto"/>
        <w:jc w:val="center"/>
        <w:rPr>
          <w:rFonts w:cs="Times New Roman"/>
        </w:rPr>
      </w:pPr>
      <w:r>
        <w:rPr>
          <w:rFonts w:hint="eastAsia"/>
        </w:rPr>
        <w:lastRenderedPageBreak/>
        <w:t>七、</w:t>
      </w:r>
      <w:r>
        <w:rPr>
          <w:rFonts w:hint="eastAsia"/>
          <w:kern w:val="0"/>
        </w:rPr>
        <w:t>服务内容及要求</w:t>
      </w:r>
      <w:r>
        <w:rPr>
          <w:rFonts w:hint="eastAsia"/>
        </w:rPr>
        <w:t>应答表</w:t>
      </w:r>
    </w:p>
    <w:p w14:paraId="2E781BEC" w14:textId="77777777" w:rsidR="00F228C8" w:rsidRDefault="00000000">
      <w:pPr>
        <w:pStyle w:val="ac"/>
        <w:spacing w:line="360" w:lineRule="auto"/>
        <w:rPr>
          <w:rFonts w:hAnsi="宋体"/>
        </w:rPr>
      </w:pPr>
      <w:r>
        <w:rPr>
          <w:rFonts w:hAnsi="宋体" w:hint="eastAsia"/>
          <w:kern w:val="0"/>
        </w:rPr>
        <w:t>包号：</w:t>
      </w:r>
      <w:r>
        <w:rPr>
          <w:rFonts w:hAnsi="宋体"/>
          <w:kern w:val="0"/>
        </w:rPr>
        <w:t>XX</w:t>
      </w:r>
    </w:p>
    <w:tbl>
      <w:tblPr>
        <w:tblW w:w="8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7"/>
        <w:gridCol w:w="3087"/>
        <w:gridCol w:w="2882"/>
        <w:gridCol w:w="1932"/>
      </w:tblGrid>
      <w:tr w:rsidR="00F228C8" w14:paraId="55D13F10" w14:textId="77777777">
        <w:trPr>
          <w:trHeight w:val="580"/>
        </w:trPr>
        <w:tc>
          <w:tcPr>
            <w:tcW w:w="977" w:type="dxa"/>
            <w:vAlign w:val="center"/>
          </w:tcPr>
          <w:p w14:paraId="50D402E7" w14:textId="77777777" w:rsidR="00F228C8" w:rsidRDefault="00000000">
            <w:pPr>
              <w:pStyle w:val="aff2"/>
              <w:rPr>
                <w:rFonts w:ascii="宋体" w:hAnsi="宋体"/>
                <w:sz w:val="21"/>
                <w:szCs w:val="21"/>
              </w:rPr>
            </w:pPr>
            <w:r>
              <w:rPr>
                <w:rFonts w:ascii="宋体" w:hAnsi="宋体" w:hint="eastAsia"/>
                <w:sz w:val="21"/>
                <w:szCs w:val="21"/>
              </w:rPr>
              <w:t>序号</w:t>
            </w:r>
          </w:p>
        </w:tc>
        <w:tc>
          <w:tcPr>
            <w:tcW w:w="3087" w:type="dxa"/>
            <w:vAlign w:val="center"/>
          </w:tcPr>
          <w:p w14:paraId="005AF8A7" w14:textId="77777777" w:rsidR="00F228C8" w:rsidRDefault="00000000">
            <w:pPr>
              <w:pStyle w:val="aff2"/>
              <w:ind w:firstLineChars="200" w:firstLine="420"/>
              <w:rPr>
                <w:rFonts w:ascii="宋体" w:hAnsi="宋体"/>
                <w:sz w:val="21"/>
                <w:szCs w:val="21"/>
              </w:rPr>
            </w:pPr>
            <w:r>
              <w:rPr>
                <w:rFonts w:ascii="宋体" w:hAnsi="宋体" w:hint="eastAsia"/>
                <w:sz w:val="21"/>
                <w:szCs w:val="21"/>
              </w:rPr>
              <w:t>比选文件要求</w:t>
            </w:r>
          </w:p>
        </w:tc>
        <w:tc>
          <w:tcPr>
            <w:tcW w:w="2882" w:type="dxa"/>
            <w:vAlign w:val="center"/>
          </w:tcPr>
          <w:p w14:paraId="3D01DA89" w14:textId="77777777" w:rsidR="00F228C8" w:rsidRDefault="00000000">
            <w:pPr>
              <w:pStyle w:val="aff2"/>
              <w:rPr>
                <w:rFonts w:ascii="宋体" w:hAnsi="宋体"/>
                <w:sz w:val="21"/>
                <w:szCs w:val="21"/>
              </w:rPr>
            </w:pPr>
            <w:r>
              <w:rPr>
                <w:rFonts w:ascii="宋体" w:hAnsi="宋体" w:hint="eastAsia"/>
                <w:sz w:val="21"/>
                <w:szCs w:val="21"/>
              </w:rPr>
              <w:t>响应服务参数</w:t>
            </w:r>
          </w:p>
        </w:tc>
        <w:tc>
          <w:tcPr>
            <w:tcW w:w="1932" w:type="dxa"/>
            <w:vAlign w:val="center"/>
          </w:tcPr>
          <w:p w14:paraId="0B2998A2" w14:textId="77777777" w:rsidR="00F228C8" w:rsidRDefault="00000000">
            <w:pPr>
              <w:pStyle w:val="aff2"/>
              <w:rPr>
                <w:rFonts w:ascii="宋体" w:hAnsi="宋体"/>
                <w:sz w:val="21"/>
                <w:szCs w:val="21"/>
              </w:rPr>
            </w:pPr>
            <w:r>
              <w:rPr>
                <w:rFonts w:ascii="宋体" w:hAnsi="宋体" w:hint="eastAsia"/>
                <w:sz w:val="21"/>
                <w:szCs w:val="21"/>
              </w:rPr>
              <w:t>响应/偏离</w:t>
            </w:r>
          </w:p>
        </w:tc>
      </w:tr>
      <w:tr w:rsidR="00F228C8" w14:paraId="5790CCB5" w14:textId="77777777">
        <w:trPr>
          <w:trHeight w:val="580"/>
        </w:trPr>
        <w:tc>
          <w:tcPr>
            <w:tcW w:w="977" w:type="dxa"/>
          </w:tcPr>
          <w:p w14:paraId="576D3C33" w14:textId="77777777" w:rsidR="00F228C8" w:rsidRDefault="00F228C8">
            <w:pPr>
              <w:pStyle w:val="aff2"/>
              <w:rPr>
                <w:rFonts w:ascii="宋体" w:hAnsi="宋体"/>
                <w:sz w:val="21"/>
                <w:szCs w:val="21"/>
              </w:rPr>
            </w:pPr>
          </w:p>
        </w:tc>
        <w:tc>
          <w:tcPr>
            <w:tcW w:w="3087" w:type="dxa"/>
          </w:tcPr>
          <w:p w14:paraId="0E7E19B7" w14:textId="77777777" w:rsidR="00F228C8" w:rsidRDefault="00F228C8">
            <w:pPr>
              <w:pStyle w:val="aff2"/>
              <w:rPr>
                <w:rFonts w:ascii="宋体" w:hAnsi="宋体"/>
                <w:sz w:val="21"/>
                <w:szCs w:val="21"/>
              </w:rPr>
            </w:pPr>
          </w:p>
        </w:tc>
        <w:tc>
          <w:tcPr>
            <w:tcW w:w="2882" w:type="dxa"/>
          </w:tcPr>
          <w:p w14:paraId="16AD3602" w14:textId="77777777" w:rsidR="00F228C8" w:rsidRDefault="00F228C8">
            <w:pPr>
              <w:pStyle w:val="aff2"/>
              <w:rPr>
                <w:rFonts w:ascii="宋体" w:hAnsi="宋体"/>
                <w:sz w:val="21"/>
                <w:szCs w:val="21"/>
              </w:rPr>
            </w:pPr>
          </w:p>
        </w:tc>
        <w:tc>
          <w:tcPr>
            <w:tcW w:w="1932" w:type="dxa"/>
          </w:tcPr>
          <w:p w14:paraId="0DFDAADE" w14:textId="77777777" w:rsidR="00F228C8" w:rsidRDefault="00F228C8">
            <w:pPr>
              <w:pStyle w:val="aff2"/>
              <w:rPr>
                <w:rFonts w:ascii="宋体" w:hAnsi="宋体"/>
                <w:sz w:val="21"/>
                <w:szCs w:val="21"/>
              </w:rPr>
            </w:pPr>
          </w:p>
        </w:tc>
      </w:tr>
      <w:tr w:rsidR="00F228C8" w14:paraId="3EE95BAD" w14:textId="77777777">
        <w:trPr>
          <w:trHeight w:val="580"/>
        </w:trPr>
        <w:tc>
          <w:tcPr>
            <w:tcW w:w="977" w:type="dxa"/>
          </w:tcPr>
          <w:p w14:paraId="690A0F39" w14:textId="77777777" w:rsidR="00F228C8" w:rsidRDefault="00F228C8">
            <w:pPr>
              <w:pStyle w:val="aff2"/>
              <w:rPr>
                <w:rFonts w:ascii="宋体" w:hAnsi="宋体"/>
                <w:sz w:val="21"/>
                <w:szCs w:val="21"/>
              </w:rPr>
            </w:pPr>
          </w:p>
        </w:tc>
        <w:tc>
          <w:tcPr>
            <w:tcW w:w="3087" w:type="dxa"/>
          </w:tcPr>
          <w:p w14:paraId="37B79083" w14:textId="77777777" w:rsidR="00F228C8" w:rsidRDefault="00F228C8">
            <w:pPr>
              <w:pStyle w:val="aff2"/>
              <w:rPr>
                <w:rFonts w:ascii="宋体" w:hAnsi="宋体"/>
                <w:sz w:val="21"/>
                <w:szCs w:val="21"/>
              </w:rPr>
            </w:pPr>
          </w:p>
        </w:tc>
        <w:tc>
          <w:tcPr>
            <w:tcW w:w="2882" w:type="dxa"/>
          </w:tcPr>
          <w:p w14:paraId="182FC656" w14:textId="77777777" w:rsidR="00F228C8" w:rsidRDefault="00F228C8">
            <w:pPr>
              <w:pStyle w:val="aff2"/>
              <w:rPr>
                <w:rFonts w:ascii="宋体" w:hAnsi="宋体"/>
                <w:sz w:val="21"/>
                <w:szCs w:val="21"/>
              </w:rPr>
            </w:pPr>
          </w:p>
        </w:tc>
        <w:tc>
          <w:tcPr>
            <w:tcW w:w="1932" w:type="dxa"/>
          </w:tcPr>
          <w:p w14:paraId="7BD8956C" w14:textId="77777777" w:rsidR="00F228C8" w:rsidRDefault="00F228C8">
            <w:pPr>
              <w:pStyle w:val="aff2"/>
              <w:rPr>
                <w:rFonts w:ascii="宋体" w:hAnsi="宋体"/>
                <w:sz w:val="21"/>
                <w:szCs w:val="21"/>
              </w:rPr>
            </w:pPr>
          </w:p>
        </w:tc>
      </w:tr>
      <w:tr w:rsidR="00F228C8" w14:paraId="52B5BD42" w14:textId="77777777">
        <w:trPr>
          <w:trHeight w:val="580"/>
        </w:trPr>
        <w:tc>
          <w:tcPr>
            <w:tcW w:w="977" w:type="dxa"/>
          </w:tcPr>
          <w:p w14:paraId="196ED70A" w14:textId="77777777" w:rsidR="00F228C8" w:rsidRDefault="00F228C8">
            <w:pPr>
              <w:pStyle w:val="aff2"/>
              <w:rPr>
                <w:rFonts w:ascii="宋体" w:hAnsi="宋体"/>
                <w:sz w:val="21"/>
                <w:szCs w:val="21"/>
              </w:rPr>
            </w:pPr>
          </w:p>
        </w:tc>
        <w:tc>
          <w:tcPr>
            <w:tcW w:w="3087" w:type="dxa"/>
          </w:tcPr>
          <w:p w14:paraId="40E0B618" w14:textId="77777777" w:rsidR="00F228C8" w:rsidRDefault="00F228C8">
            <w:pPr>
              <w:pStyle w:val="aff2"/>
              <w:rPr>
                <w:rFonts w:ascii="宋体" w:hAnsi="宋体"/>
                <w:sz w:val="21"/>
                <w:szCs w:val="21"/>
              </w:rPr>
            </w:pPr>
          </w:p>
        </w:tc>
        <w:tc>
          <w:tcPr>
            <w:tcW w:w="2882" w:type="dxa"/>
          </w:tcPr>
          <w:p w14:paraId="07B68BB1" w14:textId="77777777" w:rsidR="00F228C8" w:rsidRDefault="00F228C8">
            <w:pPr>
              <w:pStyle w:val="aff2"/>
              <w:rPr>
                <w:rFonts w:ascii="宋体" w:hAnsi="宋体"/>
                <w:sz w:val="21"/>
                <w:szCs w:val="21"/>
              </w:rPr>
            </w:pPr>
          </w:p>
        </w:tc>
        <w:tc>
          <w:tcPr>
            <w:tcW w:w="1932" w:type="dxa"/>
          </w:tcPr>
          <w:p w14:paraId="0119B808" w14:textId="77777777" w:rsidR="00F228C8" w:rsidRDefault="00F228C8">
            <w:pPr>
              <w:pStyle w:val="aff2"/>
              <w:rPr>
                <w:rFonts w:ascii="宋体" w:hAnsi="宋体"/>
                <w:sz w:val="21"/>
                <w:szCs w:val="21"/>
              </w:rPr>
            </w:pPr>
          </w:p>
        </w:tc>
      </w:tr>
      <w:tr w:rsidR="00F228C8" w14:paraId="07A288E4" w14:textId="77777777">
        <w:trPr>
          <w:trHeight w:val="580"/>
        </w:trPr>
        <w:tc>
          <w:tcPr>
            <w:tcW w:w="977" w:type="dxa"/>
          </w:tcPr>
          <w:p w14:paraId="212A6937" w14:textId="77777777" w:rsidR="00F228C8" w:rsidRDefault="00F228C8">
            <w:pPr>
              <w:pStyle w:val="aff2"/>
              <w:rPr>
                <w:rFonts w:ascii="宋体" w:hAnsi="宋体"/>
                <w:sz w:val="21"/>
                <w:szCs w:val="21"/>
              </w:rPr>
            </w:pPr>
          </w:p>
        </w:tc>
        <w:tc>
          <w:tcPr>
            <w:tcW w:w="3087" w:type="dxa"/>
          </w:tcPr>
          <w:p w14:paraId="437B9CB0" w14:textId="77777777" w:rsidR="00F228C8" w:rsidRDefault="00F228C8">
            <w:pPr>
              <w:pStyle w:val="aff2"/>
              <w:rPr>
                <w:rFonts w:ascii="宋体" w:hAnsi="宋体"/>
                <w:sz w:val="21"/>
                <w:szCs w:val="21"/>
              </w:rPr>
            </w:pPr>
          </w:p>
        </w:tc>
        <w:tc>
          <w:tcPr>
            <w:tcW w:w="2882" w:type="dxa"/>
          </w:tcPr>
          <w:p w14:paraId="7836D597" w14:textId="77777777" w:rsidR="00F228C8" w:rsidRDefault="00F228C8">
            <w:pPr>
              <w:pStyle w:val="aff2"/>
              <w:rPr>
                <w:rFonts w:ascii="宋体" w:hAnsi="宋体"/>
                <w:sz w:val="21"/>
                <w:szCs w:val="21"/>
              </w:rPr>
            </w:pPr>
          </w:p>
        </w:tc>
        <w:tc>
          <w:tcPr>
            <w:tcW w:w="1932" w:type="dxa"/>
          </w:tcPr>
          <w:p w14:paraId="6AACF0E6" w14:textId="77777777" w:rsidR="00F228C8" w:rsidRDefault="00F228C8">
            <w:pPr>
              <w:pStyle w:val="aff2"/>
              <w:rPr>
                <w:rFonts w:ascii="宋体" w:hAnsi="宋体"/>
                <w:sz w:val="21"/>
                <w:szCs w:val="21"/>
              </w:rPr>
            </w:pPr>
          </w:p>
        </w:tc>
      </w:tr>
      <w:tr w:rsidR="00F228C8" w14:paraId="257D13D4" w14:textId="77777777">
        <w:trPr>
          <w:trHeight w:val="580"/>
        </w:trPr>
        <w:tc>
          <w:tcPr>
            <w:tcW w:w="977" w:type="dxa"/>
          </w:tcPr>
          <w:p w14:paraId="016A446F" w14:textId="77777777" w:rsidR="00F228C8" w:rsidRDefault="00F228C8">
            <w:pPr>
              <w:pStyle w:val="aff2"/>
              <w:rPr>
                <w:rFonts w:ascii="宋体" w:hAnsi="宋体"/>
                <w:sz w:val="21"/>
                <w:szCs w:val="21"/>
              </w:rPr>
            </w:pPr>
          </w:p>
        </w:tc>
        <w:tc>
          <w:tcPr>
            <w:tcW w:w="3087" w:type="dxa"/>
          </w:tcPr>
          <w:p w14:paraId="1D7EFEDA" w14:textId="77777777" w:rsidR="00F228C8" w:rsidRDefault="00F228C8">
            <w:pPr>
              <w:pStyle w:val="aff2"/>
              <w:rPr>
                <w:rFonts w:ascii="宋体" w:hAnsi="宋体"/>
                <w:sz w:val="21"/>
                <w:szCs w:val="21"/>
              </w:rPr>
            </w:pPr>
          </w:p>
        </w:tc>
        <w:tc>
          <w:tcPr>
            <w:tcW w:w="2882" w:type="dxa"/>
          </w:tcPr>
          <w:p w14:paraId="2C03C185" w14:textId="77777777" w:rsidR="00F228C8" w:rsidRDefault="00F228C8">
            <w:pPr>
              <w:pStyle w:val="aff2"/>
              <w:rPr>
                <w:rFonts w:ascii="宋体" w:hAnsi="宋体"/>
                <w:sz w:val="21"/>
                <w:szCs w:val="21"/>
              </w:rPr>
            </w:pPr>
          </w:p>
        </w:tc>
        <w:tc>
          <w:tcPr>
            <w:tcW w:w="1932" w:type="dxa"/>
          </w:tcPr>
          <w:p w14:paraId="2723DA5E" w14:textId="77777777" w:rsidR="00F228C8" w:rsidRDefault="00F228C8">
            <w:pPr>
              <w:pStyle w:val="aff2"/>
              <w:rPr>
                <w:rFonts w:ascii="宋体" w:hAnsi="宋体"/>
                <w:sz w:val="21"/>
                <w:szCs w:val="21"/>
              </w:rPr>
            </w:pPr>
          </w:p>
        </w:tc>
      </w:tr>
      <w:tr w:rsidR="00F228C8" w14:paraId="66C80CC2" w14:textId="77777777">
        <w:trPr>
          <w:trHeight w:val="580"/>
        </w:trPr>
        <w:tc>
          <w:tcPr>
            <w:tcW w:w="977" w:type="dxa"/>
          </w:tcPr>
          <w:p w14:paraId="4A6E7106" w14:textId="77777777" w:rsidR="00F228C8" w:rsidRDefault="00F228C8">
            <w:pPr>
              <w:pStyle w:val="aff2"/>
              <w:rPr>
                <w:rFonts w:ascii="宋体" w:hAnsi="宋体"/>
                <w:sz w:val="21"/>
                <w:szCs w:val="21"/>
              </w:rPr>
            </w:pPr>
          </w:p>
        </w:tc>
        <w:tc>
          <w:tcPr>
            <w:tcW w:w="3087" w:type="dxa"/>
          </w:tcPr>
          <w:p w14:paraId="445C5738" w14:textId="77777777" w:rsidR="00F228C8" w:rsidRDefault="00F228C8">
            <w:pPr>
              <w:pStyle w:val="aff2"/>
              <w:rPr>
                <w:rFonts w:ascii="宋体" w:hAnsi="宋体"/>
                <w:sz w:val="21"/>
                <w:szCs w:val="21"/>
              </w:rPr>
            </w:pPr>
          </w:p>
        </w:tc>
        <w:tc>
          <w:tcPr>
            <w:tcW w:w="2882" w:type="dxa"/>
          </w:tcPr>
          <w:p w14:paraId="258AD883" w14:textId="77777777" w:rsidR="00F228C8" w:rsidRDefault="00F228C8">
            <w:pPr>
              <w:pStyle w:val="aff2"/>
              <w:rPr>
                <w:rFonts w:ascii="宋体" w:hAnsi="宋体"/>
                <w:sz w:val="21"/>
                <w:szCs w:val="21"/>
              </w:rPr>
            </w:pPr>
          </w:p>
        </w:tc>
        <w:tc>
          <w:tcPr>
            <w:tcW w:w="1932" w:type="dxa"/>
          </w:tcPr>
          <w:p w14:paraId="5AA0D2E9" w14:textId="77777777" w:rsidR="00F228C8" w:rsidRDefault="00F228C8">
            <w:pPr>
              <w:pStyle w:val="aff2"/>
              <w:rPr>
                <w:rFonts w:ascii="宋体" w:hAnsi="宋体"/>
                <w:sz w:val="21"/>
                <w:szCs w:val="21"/>
              </w:rPr>
            </w:pPr>
          </w:p>
        </w:tc>
      </w:tr>
      <w:tr w:rsidR="00F228C8" w14:paraId="08AFEECE" w14:textId="77777777">
        <w:trPr>
          <w:trHeight w:val="599"/>
        </w:trPr>
        <w:tc>
          <w:tcPr>
            <w:tcW w:w="977" w:type="dxa"/>
          </w:tcPr>
          <w:p w14:paraId="239E5FB2" w14:textId="77777777" w:rsidR="00F228C8" w:rsidRDefault="00F228C8">
            <w:pPr>
              <w:pStyle w:val="aff2"/>
              <w:rPr>
                <w:rFonts w:ascii="宋体" w:hAnsi="宋体"/>
                <w:sz w:val="21"/>
                <w:szCs w:val="21"/>
              </w:rPr>
            </w:pPr>
          </w:p>
        </w:tc>
        <w:tc>
          <w:tcPr>
            <w:tcW w:w="3087" w:type="dxa"/>
          </w:tcPr>
          <w:p w14:paraId="17BF2F5C" w14:textId="77777777" w:rsidR="00F228C8" w:rsidRDefault="00F228C8">
            <w:pPr>
              <w:pStyle w:val="aff2"/>
              <w:rPr>
                <w:rFonts w:ascii="宋体" w:hAnsi="宋体"/>
                <w:sz w:val="21"/>
                <w:szCs w:val="21"/>
              </w:rPr>
            </w:pPr>
          </w:p>
        </w:tc>
        <w:tc>
          <w:tcPr>
            <w:tcW w:w="2882" w:type="dxa"/>
          </w:tcPr>
          <w:p w14:paraId="1C88AC73" w14:textId="77777777" w:rsidR="00F228C8" w:rsidRDefault="00F228C8">
            <w:pPr>
              <w:pStyle w:val="aff2"/>
              <w:rPr>
                <w:rFonts w:ascii="宋体" w:hAnsi="宋体"/>
                <w:sz w:val="21"/>
                <w:szCs w:val="21"/>
              </w:rPr>
            </w:pPr>
          </w:p>
        </w:tc>
        <w:tc>
          <w:tcPr>
            <w:tcW w:w="1932" w:type="dxa"/>
          </w:tcPr>
          <w:p w14:paraId="424C6AF4" w14:textId="77777777" w:rsidR="00F228C8" w:rsidRDefault="00F228C8">
            <w:pPr>
              <w:pStyle w:val="aff2"/>
              <w:rPr>
                <w:rFonts w:ascii="宋体" w:hAnsi="宋体"/>
                <w:sz w:val="21"/>
                <w:szCs w:val="21"/>
              </w:rPr>
            </w:pPr>
          </w:p>
        </w:tc>
      </w:tr>
    </w:tbl>
    <w:p w14:paraId="60691858" w14:textId="77777777" w:rsidR="00F228C8" w:rsidRDefault="00F228C8"/>
    <w:p w14:paraId="3AD7DB0F" w14:textId="77777777" w:rsidR="00F228C8" w:rsidRDefault="00000000">
      <w:pPr>
        <w:spacing w:line="360" w:lineRule="auto"/>
        <w:ind w:firstLineChars="200" w:firstLine="420"/>
        <w:rPr>
          <w:rFonts w:ascii="宋体" w:hAnsi="宋体"/>
        </w:rPr>
      </w:pPr>
      <w:r>
        <w:rPr>
          <w:rFonts w:ascii="宋体" w:hAnsi="宋体" w:hint="eastAsia"/>
          <w:kern w:val="0"/>
        </w:rPr>
        <w:t>供应商名称：</w:t>
      </w:r>
      <w:r>
        <w:rPr>
          <w:rFonts w:ascii="宋体" w:hAnsi="宋体"/>
          <w:kern w:val="0"/>
        </w:rPr>
        <w:t>(加盖公章)</w:t>
      </w:r>
    </w:p>
    <w:p w14:paraId="05FBA84B" w14:textId="77777777" w:rsidR="00F228C8" w:rsidRDefault="00000000">
      <w:pPr>
        <w:spacing w:line="360" w:lineRule="auto"/>
        <w:ind w:firstLineChars="200" w:firstLine="420"/>
        <w:rPr>
          <w:rFonts w:ascii="宋体" w:hAnsi="宋体"/>
          <w:kern w:val="0"/>
        </w:rPr>
      </w:pPr>
      <w:r>
        <w:rPr>
          <w:rFonts w:ascii="宋体" w:hAnsi="宋体" w:hint="eastAsia"/>
          <w:kern w:val="0"/>
        </w:rPr>
        <w:t>法定代表人或代理人</w:t>
      </w:r>
      <w:r>
        <w:rPr>
          <w:rFonts w:ascii="宋体" w:hAnsi="宋体"/>
          <w:kern w:val="0"/>
        </w:rPr>
        <w:t>:</w:t>
      </w:r>
      <w:r>
        <w:rPr>
          <w:rFonts w:ascii="宋体" w:hAnsi="宋体" w:hint="eastAsia"/>
          <w:kern w:val="0"/>
        </w:rPr>
        <w:t>（签字）</w:t>
      </w:r>
    </w:p>
    <w:p w14:paraId="2273F08F" w14:textId="77777777" w:rsidR="00F228C8" w:rsidRDefault="00000000">
      <w:pPr>
        <w:spacing w:line="360" w:lineRule="auto"/>
        <w:ind w:firstLineChars="200" w:firstLine="420"/>
        <w:rPr>
          <w:rFonts w:ascii="宋体" w:hAnsi="宋体"/>
          <w:kern w:val="0"/>
        </w:rPr>
      </w:pPr>
      <w:r>
        <w:rPr>
          <w:rFonts w:ascii="宋体" w:hAnsi="宋体" w:hint="eastAsia"/>
          <w:kern w:val="0"/>
        </w:rPr>
        <w:t>日期：年 月 日</w:t>
      </w:r>
    </w:p>
    <w:p w14:paraId="54E050F9" w14:textId="77777777" w:rsidR="00F228C8" w:rsidRDefault="00F228C8">
      <w:pPr>
        <w:spacing w:line="360" w:lineRule="auto"/>
        <w:ind w:left="735" w:hangingChars="350" w:hanging="735"/>
        <w:jc w:val="center"/>
        <w:rPr>
          <w:rFonts w:ascii="宋体" w:hAnsi="宋体"/>
        </w:rPr>
      </w:pPr>
    </w:p>
    <w:p w14:paraId="3C8F550C" w14:textId="77777777" w:rsidR="00F228C8" w:rsidRDefault="00000000">
      <w:pPr>
        <w:pStyle w:val="ac"/>
        <w:spacing w:line="360" w:lineRule="auto"/>
        <w:ind w:firstLineChars="200" w:firstLine="420"/>
        <w:rPr>
          <w:rFonts w:hAnsi="宋体" w:cs="Times New Roman"/>
          <w:kern w:val="0"/>
          <w:u w:val="single"/>
        </w:rPr>
      </w:pPr>
      <w:r>
        <w:rPr>
          <w:rFonts w:hAnsi="宋体" w:hint="eastAsia"/>
          <w:kern w:val="0"/>
        </w:rPr>
        <w:t>注：供应商必须据实填写，不得虚假应答，如与比选文件所列服务内容及要求相关条款无偏离（包括正偏离和负偏离），则无须逐条应答。如有偏离条款，请将偏离条款逐条应答。未明确偏离的条款，视为默认接受，供应商不得籍未作应答而拒不接受。</w:t>
      </w:r>
      <w:r>
        <w:rPr>
          <w:rFonts w:hAnsi="宋体" w:hint="eastAsia"/>
          <w:kern w:val="0"/>
          <w:u w:val="single"/>
        </w:rPr>
        <w:t>供应商参与比选无论是响应还是不响应，都务必要填写此表格，明确是否响应比选文件中的技术要求。</w:t>
      </w:r>
    </w:p>
    <w:p w14:paraId="61BE791C" w14:textId="77777777" w:rsidR="00F228C8" w:rsidRDefault="00F228C8">
      <w:pPr>
        <w:spacing w:line="400" w:lineRule="exact"/>
        <w:ind w:left="840" w:hangingChars="350" w:hanging="840"/>
        <w:jc w:val="center"/>
        <w:rPr>
          <w:rFonts w:ascii="宋体"/>
          <w:sz w:val="24"/>
          <w:szCs w:val="24"/>
        </w:rPr>
      </w:pPr>
    </w:p>
    <w:p w14:paraId="63391983" w14:textId="77777777" w:rsidR="00F228C8" w:rsidRDefault="00F228C8">
      <w:pPr>
        <w:spacing w:line="400" w:lineRule="exact"/>
        <w:ind w:left="840" w:hangingChars="350" w:hanging="840"/>
        <w:jc w:val="center"/>
        <w:rPr>
          <w:rFonts w:ascii="宋体"/>
          <w:sz w:val="24"/>
          <w:szCs w:val="24"/>
        </w:rPr>
      </w:pPr>
    </w:p>
    <w:p w14:paraId="20949779" w14:textId="77777777" w:rsidR="00F228C8" w:rsidRDefault="00F228C8">
      <w:pPr>
        <w:spacing w:line="400" w:lineRule="exact"/>
        <w:ind w:left="840" w:hangingChars="350" w:hanging="840"/>
        <w:jc w:val="center"/>
        <w:rPr>
          <w:rFonts w:ascii="宋体"/>
          <w:sz w:val="24"/>
          <w:szCs w:val="24"/>
        </w:rPr>
      </w:pPr>
    </w:p>
    <w:p w14:paraId="7F83D179" w14:textId="77777777" w:rsidR="00F228C8" w:rsidRDefault="00F228C8">
      <w:pPr>
        <w:spacing w:line="400" w:lineRule="exact"/>
        <w:ind w:left="840" w:hangingChars="350" w:hanging="840"/>
        <w:jc w:val="center"/>
        <w:rPr>
          <w:rFonts w:ascii="宋体"/>
          <w:sz w:val="24"/>
          <w:szCs w:val="24"/>
        </w:rPr>
      </w:pPr>
    </w:p>
    <w:p w14:paraId="7F080AF6" w14:textId="77777777" w:rsidR="00F228C8" w:rsidRDefault="00F228C8">
      <w:pPr>
        <w:spacing w:line="400" w:lineRule="exact"/>
        <w:ind w:left="840" w:hangingChars="350" w:hanging="840"/>
        <w:jc w:val="center"/>
        <w:rPr>
          <w:rFonts w:ascii="宋体"/>
          <w:sz w:val="24"/>
          <w:szCs w:val="24"/>
        </w:rPr>
      </w:pPr>
    </w:p>
    <w:p w14:paraId="729970E1" w14:textId="77777777" w:rsidR="00F228C8" w:rsidRDefault="00F228C8">
      <w:pPr>
        <w:spacing w:line="400" w:lineRule="exact"/>
        <w:ind w:left="840" w:hangingChars="350" w:hanging="840"/>
        <w:jc w:val="center"/>
        <w:rPr>
          <w:rFonts w:ascii="宋体"/>
          <w:sz w:val="24"/>
          <w:szCs w:val="24"/>
        </w:rPr>
      </w:pPr>
    </w:p>
    <w:p w14:paraId="038C6F23" w14:textId="77777777" w:rsidR="00F228C8" w:rsidRDefault="00F228C8">
      <w:pPr>
        <w:spacing w:line="400" w:lineRule="exact"/>
        <w:ind w:left="840" w:hangingChars="350" w:hanging="840"/>
        <w:jc w:val="center"/>
        <w:rPr>
          <w:rFonts w:ascii="宋体"/>
          <w:sz w:val="24"/>
          <w:szCs w:val="24"/>
        </w:rPr>
      </w:pPr>
    </w:p>
    <w:p w14:paraId="3D904DE2" w14:textId="77777777" w:rsidR="00F228C8" w:rsidRDefault="00F228C8">
      <w:pPr>
        <w:spacing w:line="400" w:lineRule="exact"/>
        <w:ind w:left="840" w:hangingChars="350" w:hanging="840"/>
        <w:jc w:val="center"/>
        <w:rPr>
          <w:rFonts w:ascii="宋体"/>
          <w:sz w:val="24"/>
          <w:szCs w:val="24"/>
        </w:rPr>
      </w:pPr>
    </w:p>
    <w:p w14:paraId="6408AB78" w14:textId="77777777" w:rsidR="00F228C8" w:rsidRDefault="00F228C8">
      <w:pPr>
        <w:spacing w:line="400" w:lineRule="exact"/>
        <w:rPr>
          <w:rFonts w:ascii="宋体"/>
          <w:sz w:val="24"/>
          <w:szCs w:val="24"/>
        </w:rPr>
      </w:pPr>
    </w:p>
    <w:p w14:paraId="3BA708AA" w14:textId="77777777" w:rsidR="00F228C8" w:rsidRDefault="00000000">
      <w:pPr>
        <w:pStyle w:val="2"/>
        <w:numPr>
          <w:ilvl w:val="0"/>
          <w:numId w:val="0"/>
        </w:numPr>
        <w:spacing w:before="0" w:after="0" w:line="360" w:lineRule="auto"/>
        <w:jc w:val="center"/>
        <w:rPr>
          <w:rFonts w:cs="Times New Roman"/>
        </w:rPr>
      </w:pPr>
      <w:r>
        <w:br w:type="page"/>
      </w:r>
      <w:r>
        <w:rPr>
          <w:rFonts w:hint="eastAsia"/>
        </w:rPr>
        <w:lastRenderedPageBreak/>
        <w:t>八、商务应答表</w:t>
      </w:r>
    </w:p>
    <w:p w14:paraId="12043515" w14:textId="77777777" w:rsidR="00F228C8" w:rsidRDefault="00000000">
      <w:pPr>
        <w:pStyle w:val="ac"/>
        <w:spacing w:line="360" w:lineRule="auto"/>
        <w:rPr>
          <w:rFonts w:hAnsi="宋体" w:cs="Times New Roman"/>
        </w:rPr>
      </w:pPr>
      <w:r>
        <w:rPr>
          <w:rFonts w:hAnsi="宋体" w:hint="eastAsia"/>
          <w:kern w:val="0"/>
        </w:rPr>
        <w:t>包号：</w:t>
      </w:r>
      <w:r>
        <w:rPr>
          <w:rFonts w:hAnsi="宋体"/>
          <w:kern w:val="0"/>
        </w:rPr>
        <w:t>XXX</w:t>
      </w:r>
    </w:p>
    <w:tbl>
      <w:tblPr>
        <w:tblW w:w="8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399"/>
        <w:gridCol w:w="3083"/>
        <w:gridCol w:w="2133"/>
      </w:tblGrid>
      <w:tr w:rsidR="00F228C8" w14:paraId="6748C0C9" w14:textId="77777777">
        <w:trPr>
          <w:trHeight w:val="454"/>
          <w:jc w:val="center"/>
        </w:trPr>
        <w:tc>
          <w:tcPr>
            <w:tcW w:w="1242" w:type="dxa"/>
            <w:vAlign w:val="center"/>
          </w:tcPr>
          <w:p w14:paraId="46751981" w14:textId="77777777" w:rsidR="00F228C8" w:rsidRDefault="00000000">
            <w:pPr>
              <w:pStyle w:val="ac"/>
              <w:spacing w:line="360" w:lineRule="auto"/>
              <w:jc w:val="center"/>
              <w:rPr>
                <w:rFonts w:hAnsi="宋体" w:cs="Times New Roman"/>
                <w:kern w:val="0"/>
              </w:rPr>
            </w:pPr>
            <w:r>
              <w:rPr>
                <w:rFonts w:hAnsi="宋体" w:hint="eastAsia"/>
                <w:kern w:val="0"/>
              </w:rPr>
              <w:t>序号</w:t>
            </w:r>
          </w:p>
        </w:tc>
        <w:tc>
          <w:tcPr>
            <w:tcW w:w="2399" w:type="dxa"/>
            <w:vAlign w:val="center"/>
          </w:tcPr>
          <w:p w14:paraId="15605085" w14:textId="77777777" w:rsidR="00F228C8" w:rsidRDefault="00000000">
            <w:pPr>
              <w:pStyle w:val="ac"/>
              <w:spacing w:line="360" w:lineRule="auto"/>
              <w:jc w:val="center"/>
              <w:rPr>
                <w:rFonts w:hAnsi="宋体" w:cs="Times New Roman"/>
                <w:kern w:val="0"/>
              </w:rPr>
            </w:pPr>
            <w:r>
              <w:rPr>
                <w:rFonts w:hAnsi="宋体" w:hint="eastAsia"/>
                <w:kern w:val="0"/>
              </w:rPr>
              <w:t>比选文件要求</w:t>
            </w:r>
          </w:p>
        </w:tc>
        <w:tc>
          <w:tcPr>
            <w:tcW w:w="3083" w:type="dxa"/>
            <w:vAlign w:val="center"/>
          </w:tcPr>
          <w:p w14:paraId="2AFDABF3" w14:textId="77777777" w:rsidR="00F228C8" w:rsidRDefault="00000000">
            <w:pPr>
              <w:pStyle w:val="ac"/>
              <w:spacing w:line="360" w:lineRule="auto"/>
              <w:jc w:val="center"/>
              <w:rPr>
                <w:rFonts w:hAnsi="宋体" w:cs="Times New Roman"/>
                <w:kern w:val="0"/>
              </w:rPr>
            </w:pPr>
            <w:r>
              <w:rPr>
                <w:rFonts w:hAnsi="宋体" w:hint="eastAsia"/>
                <w:kern w:val="0"/>
              </w:rPr>
              <w:t>供应商应答</w:t>
            </w:r>
          </w:p>
        </w:tc>
        <w:tc>
          <w:tcPr>
            <w:tcW w:w="2133" w:type="dxa"/>
            <w:vAlign w:val="center"/>
          </w:tcPr>
          <w:p w14:paraId="60BA5481" w14:textId="77777777" w:rsidR="00F228C8" w:rsidRDefault="00000000">
            <w:pPr>
              <w:pStyle w:val="ac"/>
              <w:spacing w:line="360" w:lineRule="auto"/>
              <w:jc w:val="center"/>
              <w:rPr>
                <w:rFonts w:hAnsi="宋体" w:cs="Times New Roman"/>
                <w:kern w:val="0"/>
              </w:rPr>
            </w:pPr>
            <w:r>
              <w:rPr>
                <w:rFonts w:hAnsi="宋体" w:hint="eastAsia"/>
                <w:kern w:val="0"/>
              </w:rPr>
              <w:t>响应</w:t>
            </w:r>
            <w:r>
              <w:rPr>
                <w:rFonts w:hAnsi="宋体"/>
                <w:kern w:val="0"/>
              </w:rPr>
              <w:t>/</w:t>
            </w:r>
            <w:r>
              <w:rPr>
                <w:rFonts w:hAnsi="宋体" w:hint="eastAsia"/>
                <w:kern w:val="0"/>
              </w:rPr>
              <w:t>偏离</w:t>
            </w:r>
          </w:p>
        </w:tc>
      </w:tr>
      <w:tr w:rsidR="00F228C8" w14:paraId="22A001D2" w14:textId="77777777">
        <w:trPr>
          <w:trHeight w:val="792"/>
          <w:jc w:val="center"/>
        </w:trPr>
        <w:tc>
          <w:tcPr>
            <w:tcW w:w="1242" w:type="dxa"/>
            <w:vAlign w:val="center"/>
          </w:tcPr>
          <w:p w14:paraId="6D18DCBF" w14:textId="77777777" w:rsidR="00F228C8" w:rsidRDefault="00F228C8">
            <w:pPr>
              <w:spacing w:line="360" w:lineRule="auto"/>
              <w:jc w:val="center"/>
              <w:rPr>
                <w:rFonts w:ascii="宋体"/>
                <w:kern w:val="0"/>
              </w:rPr>
            </w:pPr>
          </w:p>
        </w:tc>
        <w:tc>
          <w:tcPr>
            <w:tcW w:w="2399" w:type="dxa"/>
            <w:vAlign w:val="center"/>
          </w:tcPr>
          <w:p w14:paraId="6DD983A5" w14:textId="77777777" w:rsidR="00F228C8" w:rsidRDefault="00F228C8">
            <w:pPr>
              <w:spacing w:line="360" w:lineRule="auto"/>
              <w:jc w:val="center"/>
              <w:rPr>
                <w:rFonts w:ascii="宋体"/>
                <w:kern w:val="0"/>
              </w:rPr>
            </w:pPr>
          </w:p>
        </w:tc>
        <w:tc>
          <w:tcPr>
            <w:tcW w:w="3083" w:type="dxa"/>
            <w:vAlign w:val="center"/>
          </w:tcPr>
          <w:p w14:paraId="4C9C3F4F" w14:textId="77777777" w:rsidR="00F228C8" w:rsidRDefault="00F228C8">
            <w:pPr>
              <w:spacing w:line="360" w:lineRule="auto"/>
              <w:ind w:left="277" w:hangingChars="132" w:hanging="277"/>
              <w:jc w:val="center"/>
              <w:rPr>
                <w:rFonts w:ascii="宋体"/>
                <w:kern w:val="0"/>
              </w:rPr>
            </w:pPr>
          </w:p>
        </w:tc>
        <w:tc>
          <w:tcPr>
            <w:tcW w:w="2133" w:type="dxa"/>
            <w:vAlign w:val="center"/>
          </w:tcPr>
          <w:p w14:paraId="2135A8F8" w14:textId="77777777" w:rsidR="00F228C8" w:rsidRDefault="00F228C8">
            <w:pPr>
              <w:spacing w:line="360" w:lineRule="auto"/>
              <w:ind w:left="277" w:hangingChars="132" w:hanging="277"/>
              <w:jc w:val="center"/>
              <w:rPr>
                <w:rFonts w:ascii="宋体"/>
                <w:kern w:val="0"/>
              </w:rPr>
            </w:pPr>
          </w:p>
        </w:tc>
      </w:tr>
      <w:tr w:rsidR="00F228C8" w14:paraId="6E5C10AD" w14:textId="77777777">
        <w:trPr>
          <w:trHeight w:val="792"/>
          <w:jc w:val="center"/>
        </w:trPr>
        <w:tc>
          <w:tcPr>
            <w:tcW w:w="1242" w:type="dxa"/>
            <w:vAlign w:val="center"/>
          </w:tcPr>
          <w:p w14:paraId="6F7292F4" w14:textId="77777777" w:rsidR="00F228C8" w:rsidRDefault="00F228C8">
            <w:pPr>
              <w:spacing w:line="360" w:lineRule="auto"/>
              <w:jc w:val="center"/>
              <w:rPr>
                <w:rFonts w:ascii="宋体"/>
                <w:kern w:val="0"/>
              </w:rPr>
            </w:pPr>
          </w:p>
        </w:tc>
        <w:tc>
          <w:tcPr>
            <w:tcW w:w="2399" w:type="dxa"/>
            <w:vAlign w:val="center"/>
          </w:tcPr>
          <w:p w14:paraId="197C874A" w14:textId="77777777" w:rsidR="00F228C8" w:rsidRDefault="00F228C8">
            <w:pPr>
              <w:spacing w:line="360" w:lineRule="auto"/>
              <w:jc w:val="center"/>
              <w:rPr>
                <w:rFonts w:ascii="宋体"/>
                <w:kern w:val="0"/>
              </w:rPr>
            </w:pPr>
          </w:p>
        </w:tc>
        <w:tc>
          <w:tcPr>
            <w:tcW w:w="3083" w:type="dxa"/>
            <w:vAlign w:val="center"/>
          </w:tcPr>
          <w:p w14:paraId="595EE40B" w14:textId="77777777" w:rsidR="00F228C8" w:rsidRDefault="00F228C8">
            <w:pPr>
              <w:spacing w:line="360" w:lineRule="auto"/>
              <w:jc w:val="center"/>
              <w:rPr>
                <w:rFonts w:ascii="宋体"/>
                <w:kern w:val="0"/>
              </w:rPr>
            </w:pPr>
          </w:p>
        </w:tc>
        <w:tc>
          <w:tcPr>
            <w:tcW w:w="2133" w:type="dxa"/>
            <w:vAlign w:val="center"/>
          </w:tcPr>
          <w:p w14:paraId="285F62BF" w14:textId="77777777" w:rsidR="00F228C8" w:rsidRDefault="00F228C8">
            <w:pPr>
              <w:spacing w:line="360" w:lineRule="auto"/>
              <w:jc w:val="center"/>
              <w:rPr>
                <w:rFonts w:ascii="宋体"/>
                <w:kern w:val="0"/>
              </w:rPr>
            </w:pPr>
          </w:p>
        </w:tc>
      </w:tr>
      <w:tr w:rsidR="00F228C8" w14:paraId="548F76E1" w14:textId="77777777">
        <w:trPr>
          <w:trHeight w:val="792"/>
          <w:jc w:val="center"/>
        </w:trPr>
        <w:tc>
          <w:tcPr>
            <w:tcW w:w="1242" w:type="dxa"/>
            <w:vAlign w:val="center"/>
          </w:tcPr>
          <w:p w14:paraId="5CF8AE23" w14:textId="77777777" w:rsidR="00F228C8" w:rsidRDefault="00F228C8">
            <w:pPr>
              <w:spacing w:line="360" w:lineRule="auto"/>
              <w:jc w:val="center"/>
              <w:rPr>
                <w:rFonts w:ascii="宋体"/>
                <w:kern w:val="0"/>
              </w:rPr>
            </w:pPr>
          </w:p>
        </w:tc>
        <w:tc>
          <w:tcPr>
            <w:tcW w:w="2399" w:type="dxa"/>
            <w:vAlign w:val="center"/>
          </w:tcPr>
          <w:p w14:paraId="4B3D6721" w14:textId="77777777" w:rsidR="00F228C8" w:rsidRDefault="00F228C8">
            <w:pPr>
              <w:spacing w:line="360" w:lineRule="auto"/>
              <w:jc w:val="center"/>
              <w:rPr>
                <w:rFonts w:ascii="宋体"/>
                <w:kern w:val="0"/>
              </w:rPr>
            </w:pPr>
          </w:p>
        </w:tc>
        <w:tc>
          <w:tcPr>
            <w:tcW w:w="3083" w:type="dxa"/>
            <w:vAlign w:val="center"/>
          </w:tcPr>
          <w:p w14:paraId="0DAA44D8" w14:textId="77777777" w:rsidR="00F228C8" w:rsidRDefault="00F228C8">
            <w:pPr>
              <w:spacing w:line="360" w:lineRule="auto"/>
              <w:jc w:val="center"/>
              <w:rPr>
                <w:rFonts w:ascii="宋体"/>
                <w:kern w:val="0"/>
              </w:rPr>
            </w:pPr>
          </w:p>
        </w:tc>
        <w:tc>
          <w:tcPr>
            <w:tcW w:w="2133" w:type="dxa"/>
            <w:vAlign w:val="center"/>
          </w:tcPr>
          <w:p w14:paraId="581FBC81" w14:textId="77777777" w:rsidR="00F228C8" w:rsidRDefault="00F228C8">
            <w:pPr>
              <w:spacing w:line="360" w:lineRule="auto"/>
              <w:jc w:val="center"/>
              <w:rPr>
                <w:rFonts w:ascii="宋体"/>
                <w:kern w:val="0"/>
              </w:rPr>
            </w:pPr>
          </w:p>
        </w:tc>
      </w:tr>
      <w:tr w:rsidR="00F228C8" w14:paraId="3245696B" w14:textId="77777777">
        <w:trPr>
          <w:trHeight w:val="792"/>
          <w:jc w:val="center"/>
        </w:trPr>
        <w:tc>
          <w:tcPr>
            <w:tcW w:w="1242" w:type="dxa"/>
            <w:vAlign w:val="center"/>
          </w:tcPr>
          <w:p w14:paraId="1ED083A9" w14:textId="77777777" w:rsidR="00F228C8" w:rsidRDefault="00F228C8">
            <w:pPr>
              <w:spacing w:line="360" w:lineRule="auto"/>
              <w:jc w:val="center"/>
              <w:rPr>
                <w:rFonts w:ascii="宋体"/>
                <w:kern w:val="0"/>
              </w:rPr>
            </w:pPr>
          </w:p>
        </w:tc>
        <w:tc>
          <w:tcPr>
            <w:tcW w:w="2399" w:type="dxa"/>
            <w:vAlign w:val="center"/>
          </w:tcPr>
          <w:p w14:paraId="4057AFC7" w14:textId="77777777" w:rsidR="00F228C8" w:rsidRDefault="00F228C8">
            <w:pPr>
              <w:spacing w:line="360" w:lineRule="auto"/>
              <w:jc w:val="center"/>
              <w:rPr>
                <w:rFonts w:ascii="宋体"/>
                <w:kern w:val="0"/>
              </w:rPr>
            </w:pPr>
          </w:p>
        </w:tc>
        <w:tc>
          <w:tcPr>
            <w:tcW w:w="3083" w:type="dxa"/>
            <w:vAlign w:val="center"/>
          </w:tcPr>
          <w:p w14:paraId="7EFF46C5" w14:textId="77777777" w:rsidR="00F228C8" w:rsidRDefault="00F228C8">
            <w:pPr>
              <w:spacing w:line="360" w:lineRule="auto"/>
              <w:jc w:val="center"/>
              <w:rPr>
                <w:rFonts w:ascii="宋体"/>
                <w:kern w:val="0"/>
              </w:rPr>
            </w:pPr>
          </w:p>
        </w:tc>
        <w:tc>
          <w:tcPr>
            <w:tcW w:w="2133" w:type="dxa"/>
            <w:vAlign w:val="center"/>
          </w:tcPr>
          <w:p w14:paraId="224AFFD6" w14:textId="77777777" w:rsidR="00F228C8" w:rsidRDefault="00F228C8">
            <w:pPr>
              <w:spacing w:line="360" w:lineRule="auto"/>
              <w:jc w:val="center"/>
              <w:rPr>
                <w:rFonts w:ascii="宋体"/>
                <w:kern w:val="0"/>
              </w:rPr>
            </w:pPr>
          </w:p>
        </w:tc>
      </w:tr>
      <w:tr w:rsidR="00F228C8" w14:paraId="749ABF59" w14:textId="77777777">
        <w:trPr>
          <w:trHeight w:val="792"/>
          <w:jc w:val="center"/>
        </w:trPr>
        <w:tc>
          <w:tcPr>
            <w:tcW w:w="1242" w:type="dxa"/>
            <w:vAlign w:val="center"/>
          </w:tcPr>
          <w:p w14:paraId="2BE9FBF3" w14:textId="77777777" w:rsidR="00F228C8" w:rsidRDefault="00F228C8">
            <w:pPr>
              <w:spacing w:line="360" w:lineRule="auto"/>
              <w:jc w:val="center"/>
              <w:rPr>
                <w:rFonts w:ascii="宋体"/>
                <w:kern w:val="0"/>
              </w:rPr>
            </w:pPr>
          </w:p>
        </w:tc>
        <w:tc>
          <w:tcPr>
            <w:tcW w:w="2399" w:type="dxa"/>
            <w:vAlign w:val="center"/>
          </w:tcPr>
          <w:p w14:paraId="4A735718" w14:textId="77777777" w:rsidR="00F228C8" w:rsidRDefault="00F228C8">
            <w:pPr>
              <w:spacing w:line="360" w:lineRule="auto"/>
              <w:jc w:val="center"/>
              <w:rPr>
                <w:rFonts w:ascii="宋体"/>
                <w:kern w:val="0"/>
              </w:rPr>
            </w:pPr>
          </w:p>
        </w:tc>
        <w:tc>
          <w:tcPr>
            <w:tcW w:w="3083" w:type="dxa"/>
            <w:vAlign w:val="center"/>
          </w:tcPr>
          <w:p w14:paraId="45E107F0" w14:textId="77777777" w:rsidR="00F228C8" w:rsidRDefault="00F228C8">
            <w:pPr>
              <w:spacing w:line="360" w:lineRule="auto"/>
              <w:jc w:val="center"/>
              <w:rPr>
                <w:rFonts w:ascii="宋体"/>
                <w:kern w:val="0"/>
              </w:rPr>
            </w:pPr>
          </w:p>
        </w:tc>
        <w:tc>
          <w:tcPr>
            <w:tcW w:w="2133" w:type="dxa"/>
            <w:vAlign w:val="center"/>
          </w:tcPr>
          <w:p w14:paraId="64FA6252" w14:textId="77777777" w:rsidR="00F228C8" w:rsidRDefault="00F228C8">
            <w:pPr>
              <w:spacing w:line="360" w:lineRule="auto"/>
              <w:jc w:val="center"/>
              <w:rPr>
                <w:rFonts w:ascii="宋体"/>
                <w:kern w:val="0"/>
              </w:rPr>
            </w:pPr>
          </w:p>
        </w:tc>
      </w:tr>
      <w:tr w:rsidR="00F228C8" w14:paraId="2B107C00" w14:textId="77777777">
        <w:trPr>
          <w:trHeight w:val="792"/>
          <w:jc w:val="center"/>
        </w:trPr>
        <w:tc>
          <w:tcPr>
            <w:tcW w:w="1242" w:type="dxa"/>
            <w:vAlign w:val="center"/>
          </w:tcPr>
          <w:p w14:paraId="6FABB82F" w14:textId="77777777" w:rsidR="00F228C8" w:rsidRDefault="00F228C8">
            <w:pPr>
              <w:spacing w:line="360" w:lineRule="auto"/>
              <w:jc w:val="center"/>
              <w:rPr>
                <w:rFonts w:ascii="宋体"/>
                <w:kern w:val="0"/>
              </w:rPr>
            </w:pPr>
          </w:p>
        </w:tc>
        <w:tc>
          <w:tcPr>
            <w:tcW w:w="2399" w:type="dxa"/>
            <w:vAlign w:val="center"/>
          </w:tcPr>
          <w:p w14:paraId="29C5D0D9" w14:textId="77777777" w:rsidR="00F228C8" w:rsidRDefault="00F228C8">
            <w:pPr>
              <w:spacing w:line="360" w:lineRule="auto"/>
              <w:jc w:val="center"/>
              <w:rPr>
                <w:rFonts w:ascii="宋体"/>
                <w:kern w:val="0"/>
              </w:rPr>
            </w:pPr>
          </w:p>
        </w:tc>
        <w:tc>
          <w:tcPr>
            <w:tcW w:w="3083" w:type="dxa"/>
            <w:vAlign w:val="center"/>
          </w:tcPr>
          <w:p w14:paraId="24E9CC5B" w14:textId="77777777" w:rsidR="00F228C8" w:rsidRDefault="00F228C8">
            <w:pPr>
              <w:spacing w:line="360" w:lineRule="auto"/>
              <w:jc w:val="center"/>
              <w:rPr>
                <w:rFonts w:ascii="宋体"/>
                <w:kern w:val="0"/>
              </w:rPr>
            </w:pPr>
          </w:p>
        </w:tc>
        <w:tc>
          <w:tcPr>
            <w:tcW w:w="2133" w:type="dxa"/>
            <w:vAlign w:val="center"/>
          </w:tcPr>
          <w:p w14:paraId="38518963" w14:textId="77777777" w:rsidR="00F228C8" w:rsidRDefault="00F228C8">
            <w:pPr>
              <w:spacing w:line="360" w:lineRule="auto"/>
              <w:jc w:val="center"/>
              <w:rPr>
                <w:rFonts w:ascii="宋体"/>
                <w:kern w:val="0"/>
              </w:rPr>
            </w:pPr>
          </w:p>
        </w:tc>
      </w:tr>
      <w:tr w:rsidR="00F228C8" w14:paraId="29BC76BC" w14:textId="77777777">
        <w:trPr>
          <w:trHeight w:val="814"/>
          <w:jc w:val="center"/>
        </w:trPr>
        <w:tc>
          <w:tcPr>
            <w:tcW w:w="1242" w:type="dxa"/>
            <w:vAlign w:val="center"/>
          </w:tcPr>
          <w:p w14:paraId="3271C818" w14:textId="77777777" w:rsidR="00F228C8" w:rsidRDefault="00F228C8">
            <w:pPr>
              <w:spacing w:line="360" w:lineRule="auto"/>
              <w:jc w:val="center"/>
              <w:rPr>
                <w:rFonts w:ascii="宋体"/>
                <w:kern w:val="0"/>
              </w:rPr>
            </w:pPr>
          </w:p>
        </w:tc>
        <w:tc>
          <w:tcPr>
            <w:tcW w:w="2399" w:type="dxa"/>
            <w:vAlign w:val="center"/>
          </w:tcPr>
          <w:p w14:paraId="52160E1E" w14:textId="77777777" w:rsidR="00F228C8" w:rsidRDefault="00F228C8">
            <w:pPr>
              <w:spacing w:line="360" w:lineRule="auto"/>
              <w:jc w:val="center"/>
              <w:rPr>
                <w:rFonts w:ascii="宋体"/>
                <w:kern w:val="0"/>
              </w:rPr>
            </w:pPr>
          </w:p>
        </w:tc>
        <w:tc>
          <w:tcPr>
            <w:tcW w:w="3083" w:type="dxa"/>
            <w:vAlign w:val="center"/>
          </w:tcPr>
          <w:p w14:paraId="33288717" w14:textId="77777777" w:rsidR="00F228C8" w:rsidRDefault="00F228C8">
            <w:pPr>
              <w:spacing w:line="360" w:lineRule="auto"/>
              <w:jc w:val="center"/>
              <w:rPr>
                <w:rFonts w:ascii="宋体"/>
                <w:kern w:val="0"/>
              </w:rPr>
            </w:pPr>
          </w:p>
        </w:tc>
        <w:tc>
          <w:tcPr>
            <w:tcW w:w="2133" w:type="dxa"/>
            <w:vAlign w:val="center"/>
          </w:tcPr>
          <w:p w14:paraId="34D3504D" w14:textId="77777777" w:rsidR="00F228C8" w:rsidRDefault="00F228C8">
            <w:pPr>
              <w:spacing w:line="360" w:lineRule="auto"/>
              <w:jc w:val="center"/>
              <w:rPr>
                <w:rFonts w:ascii="宋体"/>
                <w:kern w:val="0"/>
              </w:rPr>
            </w:pPr>
          </w:p>
        </w:tc>
      </w:tr>
    </w:tbl>
    <w:p w14:paraId="3E23DF31" w14:textId="77777777" w:rsidR="00F228C8" w:rsidRDefault="00F228C8">
      <w:pPr>
        <w:spacing w:line="360" w:lineRule="auto"/>
        <w:ind w:left="735" w:hangingChars="350" w:hanging="735"/>
        <w:jc w:val="center"/>
        <w:rPr>
          <w:rFonts w:ascii="宋体"/>
        </w:rPr>
      </w:pPr>
    </w:p>
    <w:p w14:paraId="01362CED" w14:textId="77777777" w:rsidR="00F228C8" w:rsidRDefault="00F228C8">
      <w:pPr>
        <w:spacing w:line="360" w:lineRule="auto"/>
        <w:rPr>
          <w:rFonts w:ascii="宋体"/>
        </w:rPr>
      </w:pPr>
    </w:p>
    <w:p w14:paraId="16663693" w14:textId="77777777" w:rsidR="00F228C8" w:rsidRDefault="00000000">
      <w:pPr>
        <w:spacing w:line="360" w:lineRule="auto"/>
        <w:ind w:firstLineChars="200" w:firstLine="420"/>
        <w:rPr>
          <w:rFonts w:ascii="宋体"/>
        </w:rPr>
      </w:pPr>
      <w:r>
        <w:rPr>
          <w:rFonts w:ascii="宋体" w:hAnsi="宋体" w:cs="宋体" w:hint="eastAsia"/>
          <w:kern w:val="0"/>
        </w:rPr>
        <w:t>供应商名称：</w:t>
      </w:r>
      <w:r>
        <w:rPr>
          <w:rFonts w:ascii="宋体" w:hAnsi="宋体" w:cs="宋体"/>
          <w:kern w:val="0"/>
        </w:rPr>
        <w:t>(</w:t>
      </w:r>
      <w:r>
        <w:rPr>
          <w:rFonts w:ascii="宋体" w:hAnsi="宋体" w:cs="宋体" w:hint="eastAsia"/>
          <w:kern w:val="0"/>
        </w:rPr>
        <w:t>加盖公章</w:t>
      </w:r>
      <w:r>
        <w:rPr>
          <w:rFonts w:ascii="宋体" w:hAnsi="宋体" w:cs="宋体"/>
          <w:kern w:val="0"/>
        </w:rPr>
        <w:t>)</w:t>
      </w:r>
    </w:p>
    <w:p w14:paraId="6A485AE6" w14:textId="77777777" w:rsidR="00F228C8" w:rsidRDefault="00000000">
      <w:pPr>
        <w:spacing w:line="360" w:lineRule="auto"/>
        <w:ind w:firstLineChars="200" w:firstLine="420"/>
        <w:rPr>
          <w:rFonts w:ascii="宋体"/>
          <w:kern w:val="0"/>
        </w:rPr>
      </w:pPr>
      <w:r>
        <w:rPr>
          <w:rFonts w:ascii="宋体" w:hAnsi="宋体" w:cs="宋体" w:hint="eastAsia"/>
          <w:kern w:val="0"/>
        </w:rPr>
        <w:t>法定代表人或代理人</w:t>
      </w:r>
      <w:r>
        <w:rPr>
          <w:rFonts w:ascii="宋体" w:hAnsi="宋体" w:cs="宋体"/>
          <w:kern w:val="0"/>
        </w:rPr>
        <w:t>:</w:t>
      </w:r>
      <w:r>
        <w:rPr>
          <w:rFonts w:ascii="宋体" w:hAnsi="宋体" w:cs="宋体" w:hint="eastAsia"/>
          <w:kern w:val="0"/>
        </w:rPr>
        <w:t>（签字）</w:t>
      </w:r>
    </w:p>
    <w:p w14:paraId="74D4296B" w14:textId="77777777" w:rsidR="00F228C8" w:rsidRDefault="00000000">
      <w:pPr>
        <w:spacing w:line="360" w:lineRule="auto"/>
        <w:ind w:firstLineChars="200" w:firstLine="420"/>
        <w:rPr>
          <w:rFonts w:ascii="宋体"/>
          <w:kern w:val="0"/>
        </w:rPr>
      </w:pPr>
      <w:r>
        <w:rPr>
          <w:rFonts w:ascii="宋体" w:hAnsi="宋体" w:cs="宋体" w:hint="eastAsia"/>
          <w:kern w:val="0"/>
        </w:rPr>
        <w:t>日期：年月日</w:t>
      </w:r>
    </w:p>
    <w:p w14:paraId="0A45D9C5" w14:textId="77777777" w:rsidR="00F228C8" w:rsidRDefault="00F228C8">
      <w:pPr>
        <w:spacing w:line="360" w:lineRule="auto"/>
        <w:ind w:left="735" w:hangingChars="350" w:hanging="735"/>
        <w:jc w:val="center"/>
        <w:rPr>
          <w:rFonts w:ascii="宋体"/>
        </w:rPr>
      </w:pPr>
    </w:p>
    <w:p w14:paraId="34C0239F" w14:textId="77777777" w:rsidR="00F228C8" w:rsidRDefault="00000000">
      <w:pPr>
        <w:pStyle w:val="ac"/>
        <w:spacing w:line="360" w:lineRule="auto"/>
        <w:ind w:firstLineChars="200" w:firstLine="420"/>
      </w:pPr>
      <w:r>
        <w:rPr>
          <w:rFonts w:hAnsi="宋体" w:hint="eastAsia"/>
          <w:kern w:val="0"/>
        </w:rPr>
        <w:t>注：供应商必须据实填写，不得虚假应答，如与比选文件所列商务相关条款无偏离（包括正偏离和负偏离），则无须逐条应答。如有偏离条款，请将偏离条款逐条应答。未明确偏离的条款，视为默认接受，供应商不得籍未作应答而拒不接受。</w:t>
      </w:r>
      <w:r>
        <w:rPr>
          <w:rFonts w:hAnsi="宋体" w:hint="eastAsia"/>
          <w:kern w:val="0"/>
          <w:u w:val="single"/>
        </w:rPr>
        <w:t>供应商参与比选无论是响应还是不响应，都务必要填写此表格，明确是否响应比选文件中的商务要求。</w:t>
      </w:r>
    </w:p>
    <w:p w14:paraId="4A23686C" w14:textId="77777777" w:rsidR="00F228C8" w:rsidRDefault="00000000">
      <w:r>
        <w:rPr>
          <w:rFonts w:hint="eastAsia"/>
        </w:rPr>
        <w:br w:type="page"/>
      </w:r>
    </w:p>
    <w:p w14:paraId="4B69D305" w14:textId="77777777" w:rsidR="00F228C8" w:rsidRDefault="00000000">
      <w:pPr>
        <w:pStyle w:val="2"/>
        <w:numPr>
          <w:ilvl w:val="0"/>
          <w:numId w:val="0"/>
        </w:numPr>
        <w:spacing w:before="0" w:after="0" w:line="360" w:lineRule="auto"/>
        <w:jc w:val="center"/>
      </w:pPr>
      <w:r>
        <w:rPr>
          <w:rFonts w:hint="eastAsia"/>
        </w:rPr>
        <w:lastRenderedPageBreak/>
        <w:t>九</w:t>
      </w:r>
      <w:r>
        <w:t>、</w:t>
      </w:r>
      <w:r>
        <w:rPr>
          <w:rFonts w:hint="eastAsia"/>
        </w:rPr>
        <w:t>廉洁承诺书</w:t>
      </w:r>
    </w:p>
    <w:p w14:paraId="35D15436" w14:textId="77777777" w:rsidR="00F228C8" w:rsidRDefault="00000000">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为贯彻落实国家卫生健康委、国家中医药管理局关于印发《医疗机构工作人员廉洁从业九项准则》及《关于建立医药购销领域商业贿赂不良记录的规定》的通知，结合资阳市中心医院反商业贿赂工作实际，依法保护双方在药品、医用设备、医用耗材等购销活动中的合法权益，承诺如下：</w:t>
      </w:r>
    </w:p>
    <w:p w14:paraId="3A987CF3" w14:textId="77777777" w:rsidR="00F228C8" w:rsidRDefault="00000000">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一、进一步统一思想，充分认识开展治理商业贿赂专项治理的重要性、紧迫性和必要性。</w:t>
      </w:r>
    </w:p>
    <w:p w14:paraId="06FE4E3F" w14:textId="77777777" w:rsidR="00F228C8" w:rsidRDefault="00000000">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二、应积极配合医院开展自查自纠工作，积极配合对相关医务人员的商业贿赂行为进行查处。</w:t>
      </w:r>
    </w:p>
    <w:p w14:paraId="650C83CD" w14:textId="77777777" w:rsidR="00F228C8" w:rsidRDefault="00000000">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三、不找有关领导干涉药品、医用设备、医用耗材等购销活动，不以贿赂的方式将上述商品销售到医院。</w:t>
      </w:r>
    </w:p>
    <w:p w14:paraId="2C29432A" w14:textId="77777777" w:rsidR="00F228C8" w:rsidRDefault="00000000">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四、不向药品、医用设备、医用耗材等购销人员给予各种名义的财物或回扣。</w:t>
      </w:r>
    </w:p>
    <w:p w14:paraId="4602671E" w14:textId="77777777" w:rsidR="00F228C8" w:rsidRDefault="00000000">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五、不向从事药品、医用设备、医用耗材等相关活动的人员给予开单费、临床促销费、宣传费、劳务费、统方费等费用。</w:t>
      </w:r>
    </w:p>
    <w:p w14:paraId="653AC0F7" w14:textId="77777777" w:rsidR="00F228C8" w:rsidRDefault="00000000">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六、不为医院相关人员报销电话费、娱乐费、差旅费、餐费等应由本人支付的各种费用。</w:t>
      </w:r>
    </w:p>
    <w:p w14:paraId="1A09A01F" w14:textId="77777777" w:rsidR="00F228C8" w:rsidRDefault="00000000">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七、不组织甲方相关人员参加国内外旅游、座谈会、学术会等活动。</w:t>
      </w:r>
    </w:p>
    <w:p w14:paraId="7E50774F" w14:textId="77777777" w:rsidR="00F228C8" w:rsidRDefault="00000000">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八、不向甲方相关人员赠送各种实物及有价证券。</w:t>
      </w:r>
    </w:p>
    <w:p w14:paraId="6FFE1EC9" w14:textId="77777777" w:rsidR="00F228C8" w:rsidRDefault="00000000">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九、不派工作人员到医院临床科室进行药品、医用设备、医用耗材的广告宣传。</w:t>
      </w:r>
    </w:p>
    <w:p w14:paraId="02F0066D" w14:textId="77777777" w:rsidR="00F228C8" w:rsidRDefault="00000000">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十、不以任何理由向医院及其相关人员进行商业贿赂。</w:t>
      </w:r>
    </w:p>
    <w:p w14:paraId="4D332B62" w14:textId="77777777" w:rsidR="00F228C8" w:rsidRDefault="00000000">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十一、如违反上述约定，医院有权单方终止现有购销关系，若违反承诺条款，公司承诺：三年内无权参加医院所有的采购活动。</w:t>
      </w:r>
    </w:p>
    <w:p w14:paraId="3F1439C0" w14:textId="77777777" w:rsidR="00F228C8" w:rsidRDefault="00000000">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十二、违反上述约定，应向医院支付违约金二万元，医院可直接在双方购销款中扣除。</w:t>
      </w:r>
    </w:p>
    <w:p w14:paraId="05F861DB" w14:textId="77777777" w:rsidR="00F228C8" w:rsidRDefault="00F228C8">
      <w:pPr>
        <w:pStyle w:val="a8"/>
        <w:rPr>
          <w:rFonts w:asciiTheme="minorEastAsia" w:eastAsiaTheme="minorEastAsia" w:hAnsiTheme="minorEastAsia"/>
        </w:rPr>
      </w:pPr>
    </w:p>
    <w:p w14:paraId="24CEBFA3" w14:textId="77777777" w:rsidR="00F228C8" w:rsidRDefault="00000000">
      <w:pPr>
        <w:tabs>
          <w:tab w:val="left" w:pos="3690"/>
        </w:tabs>
        <w:ind w:firstLineChars="213" w:firstLine="511"/>
        <w:jc w:val="right"/>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 xml:space="preserve">                 承诺公司：（盖章）</w:t>
      </w:r>
      <w:r>
        <w:rPr>
          <w:rFonts w:asciiTheme="minorEastAsia" w:eastAsiaTheme="minorEastAsia" w:hAnsiTheme="minorEastAsia" w:cs="仿宋_GB2312"/>
          <w:color w:val="000000"/>
          <w:sz w:val="24"/>
          <w:szCs w:val="24"/>
          <w:shd w:val="clear" w:color="auto" w:fill="FFFFFF"/>
        </w:rPr>
        <w:tab/>
      </w:r>
      <w:r>
        <w:rPr>
          <w:rFonts w:asciiTheme="minorEastAsia" w:eastAsiaTheme="minorEastAsia" w:hAnsiTheme="minorEastAsia" w:cs="仿宋_GB2312"/>
          <w:color w:val="000000"/>
          <w:sz w:val="24"/>
          <w:szCs w:val="24"/>
          <w:shd w:val="clear" w:color="auto" w:fill="FFFFFF"/>
        </w:rPr>
        <w:tab/>
      </w:r>
    </w:p>
    <w:p w14:paraId="2A9AA915" w14:textId="77777777" w:rsidR="00F228C8" w:rsidRDefault="00000000">
      <w:pPr>
        <w:tabs>
          <w:tab w:val="left" w:pos="3690"/>
        </w:tabs>
        <w:ind w:firstLineChars="1100" w:firstLine="2640"/>
        <w:jc w:val="right"/>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承诺代表：</w:t>
      </w:r>
      <w:r>
        <w:rPr>
          <w:rFonts w:asciiTheme="minorEastAsia" w:eastAsiaTheme="minorEastAsia" w:hAnsiTheme="minorEastAsia" w:cs="仿宋_GB2312"/>
          <w:color w:val="000000"/>
          <w:sz w:val="24"/>
          <w:szCs w:val="24"/>
          <w:shd w:val="clear" w:color="auto" w:fill="FFFFFF"/>
        </w:rPr>
        <w:tab/>
      </w:r>
      <w:r>
        <w:rPr>
          <w:rFonts w:asciiTheme="minorEastAsia" w:eastAsiaTheme="minorEastAsia" w:hAnsiTheme="minorEastAsia" w:cs="仿宋_GB2312"/>
          <w:color w:val="000000"/>
          <w:sz w:val="24"/>
          <w:szCs w:val="24"/>
          <w:shd w:val="clear" w:color="auto" w:fill="FFFFFF"/>
        </w:rPr>
        <w:tab/>
      </w:r>
      <w:r>
        <w:rPr>
          <w:rFonts w:asciiTheme="minorEastAsia" w:eastAsiaTheme="minorEastAsia" w:hAnsiTheme="minorEastAsia" w:cs="仿宋_GB2312"/>
          <w:color w:val="000000"/>
          <w:sz w:val="24"/>
          <w:szCs w:val="24"/>
          <w:shd w:val="clear" w:color="auto" w:fill="FFFFFF"/>
        </w:rPr>
        <w:tab/>
      </w:r>
      <w:r>
        <w:rPr>
          <w:rFonts w:asciiTheme="minorEastAsia" w:eastAsiaTheme="minorEastAsia" w:hAnsiTheme="minorEastAsia" w:cs="仿宋_GB2312"/>
          <w:color w:val="000000"/>
          <w:sz w:val="24"/>
          <w:szCs w:val="24"/>
          <w:shd w:val="clear" w:color="auto" w:fill="FFFFFF"/>
        </w:rPr>
        <w:tab/>
      </w:r>
    </w:p>
    <w:p w14:paraId="0A554E71" w14:textId="77777777" w:rsidR="00F228C8" w:rsidRDefault="00000000">
      <w:pPr>
        <w:ind w:firstLineChars="1100" w:firstLine="2640"/>
        <w:jc w:val="right"/>
        <w:rPr>
          <w:rFonts w:asciiTheme="minorEastAsia" w:eastAsiaTheme="minorEastAsia" w:hAnsiTheme="minorEastAsia"/>
          <w:sz w:val="18"/>
        </w:rPr>
      </w:pPr>
      <w:r>
        <w:rPr>
          <w:rFonts w:asciiTheme="minorEastAsia" w:eastAsiaTheme="minorEastAsia" w:hAnsiTheme="minorEastAsia" w:cs="仿宋_GB2312" w:hint="eastAsia"/>
          <w:color w:val="000000"/>
          <w:sz w:val="24"/>
          <w:szCs w:val="24"/>
          <w:shd w:val="clear" w:color="auto" w:fill="FFFFFF"/>
        </w:rPr>
        <w:t>承诺时间：2026年   月   日</w:t>
      </w:r>
    </w:p>
    <w:p w14:paraId="05AF074B" w14:textId="77777777" w:rsidR="00F228C8" w:rsidRDefault="00F228C8">
      <w:pPr>
        <w:pStyle w:val="a8"/>
      </w:pPr>
    </w:p>
    <w:p w14:paraId="26B76B3D" w14:textId="77777777" w:rsidR="00F228C8" w:rsidRDefault="00F228C8"/>
    <w:p w14:paraId="6599D654" w14:textId="77777777" w:rsidR="00F228C8" w:rsidRDefault="00F228C8">
      <w:pPr>
        <w:pStyle w:val="a8"/>
      </w:pPr>
    </w:p>
    <w:p w14:paraId="59C0462E" w14:textId="77777777" w:rsidR="00F228C8" w:rsidRDefault="00F228C8"/>
    <w:p w14:paraId="4051419B" w14:textId="77777777" w:rsidR="00F228C8" w:rsidRDefault="00F228C8">
      <w:pPr>
        <w:pStyle w:val="a8"/>
      </w:pPr>
    </w:p>
    <w:p w14:paraId="084EAA8F" w14:textId="77777777" w:rsidR="00F228C8" w:rsidRDefault="00F228C8"/>
    <w:p w14:paraId="4CF1DBDB" w14:textId="77777777" w:rsidR="00F228C8" w:rsidRDefault="00F228C8">
      <w:pPr>
        <w:pStyle w:val="a8"/>
      </w:pPr>
    </w:p>
    <w:p w14:paraId="758C4B54" w14:textId="77777777" w:rsidR="00F228C8" w:rsidRDefault="00F228C8"/>
    <w:p w14:paraId="2232CF80" w14:textId="77777777" w:rsidR="00F228C8" w:rsidRDefault="00F228C8">
      <w:pPr>
        <w:pStyle w:val="a8"/>
      </w:pPr>
    </w:p>
    <w:p w14:paraId="124F3041" w14:textId="77777777" w:rsidR="00F228C8" w:rsidRDefault="00F228C8"/>
    <w:p w14:paraId="02FADD6C" w14:textId="77777777" w:rsidR="00F228C8" w:rsidRDefault="00000000">
      <w:pPr>
        <w:pStyle w:val="2"/>
        <w:numPr>
          <w:ilvl w:val="1"/>
          <w:numId w:val="0"/>
        </w:numPr>
        <w:tabs>
          <w:tab w:val="clear" w:pos="2045"/>
          <w:tab w:val="clear" w:pos="3828"/>
        </w:tabs>
        <w:ind w:left="3261"/>
        <w:rPr>
          <w:bCs w:val="0"/>
        </w:rPr>
      </w:pPr>
      <w:bookmarkStart w:id="41" w:name="_Toc365878703"/>
      <w:bookmarkStart w:id="42" w:name="_Toc361252259"/>
      <w:r>
        <w:rPr>
          <w:rFonts w:hint="eastAsia"/>
          <w:bCs w:val="0"/>
        </w:rPr>
        <w:lastRenderedPageBreak/>
        <w:t>十、最后报价表</w:t>
      </w:r>
    </w:p>
    <w:p w14:paraId="6D0D275D" w14:textId="77777777" w:rsidR="00F228C8" w:rsidRDefault="00000000">
      <w:pPr>
        <w:spacing w:line="360" w:lineRule="auto"/>
        <w:rPr>
          <w:rFonts w:ascii="宋体" w:hAnsi="宋体" w:cs="宋体"/>
          <w:sz w:val="24"/>
        </w:rPr>
      </w:pPr>
      <w:r>
        <w:rPr>
          <w:rFonts w:ascii="宋体" w:hAnsi="宋体" w:cs="宋体" w:hint="eastAsia"/>
          <w:sz w:val="24"/>
        </w:rPr>
        <w:t>一、关于最后报价表的说明：</w:t>
      </w:r>
    </w:p>
    <w:p w14:paraId="2CABFE4B" w14:textId="77777777" w:rsidR="00F228C8" w:rsidRDefault="00000000">
      <w:pPr>
        <w:spacing w:line="360" w:lineRule="auto"/>
        <w:rPr>
          <w:rFonts w:ascii="宋体" w:hAnsi="宋体" w:cs="宋体"/>
          <w:b/>
          <w:bCs/>
          <w:sz w:val="24"/>
        </w:rPr>
      </w:pPr>
      <w:r>
        <w:rPr>
          <w:rFonts w:ascii="宋体" w:hAnsi="宋体" w:cs="宋体" w:hint="eastAsia"/>
          <w:b/>
          <w:bCs/>
          <w:sz w:val="24"/>
        </w:rPr>
        <w:t>1、最后报价表不需要封装在比选申请文件中；</w:t>
      </w:r>
    </w:p>
    <w:p w14:paraId="5D475631" w14:textId="77777777" w:rsidR="00F228C8" w:rsidRDefault="00000000">
      <w:pPr>
        <w:spacing w:line="360" w:lineRule="auto"/>
        <w:rPr>
          <w:rFonts w:ascii="宋体" w:hAnsi="宋体" w:cs="宋体"/>
          <w:b/>
          <w:bCs/>
          <w:sz w:val="24"/>
        </w:rPr>
      </w:pPr>
      <w:r>
        <w:rPr>
          <w:rFonts w:ascii="宋体" w:hAnsi="宋体" w:cs="宋体" w:hint="eastAsia"/>
          <w:b/>
          <w:bCs/>
          <w:sz w:val="24"/>
        </w:rPr>
        <w:t>2、最后报价表是在通过相关评审后，需由法定代表人（负责人）或授权代表签字；</w:t>
      </w:r>
    </w:p>
    <w:p w14:paraId="14C27291" w14:textId="77777777" w:rsidR="00F228C8" w:rsidRDefault="00000000">
      <w:pPr>
        <w:spacing w:line="360" w:lineRule="auto"/>
        <w:rPr>
          <w:rFonts w:ascii="宋体" w:hAnsi="宋体" w:cs="宋体"/>
          <w:b/>
          <w:bCs/>
          <w:sz w:val="24"/>
        </w:rPr>
      </w:pPr>
      <w:r>
        <w:rPr>
          <w:rFonts w:ascii="宋体" w:hAnsi="宋体" w:cs="宋体" w:hint="eastAsia"/>
          <w:b/>
          <w:bCs/>
          <w:sz w:val="24"/>
        </w:rPr>
        <w:t>3、最后报价表可由供应商的法定代表人（负责人）或授权代表在最后报价时手工填写；</w:t>
      </w:r>
    </w:p>
    <w:p w14:paraId="02B1D336" w14:textId="77777777" w:rsidR="00F228C8" w:rsidRDefault="00000000">
      <w:pPr>
        <w:spacing w:line="360" w:lineRule="auto"/>
        <w:rPr>
          <w:rFonts w:ascii="宋体" w:hAnsi="宋体" w:cs="宋体"/>
          <w:b/>
          <w:bCs/>
          <w:sz w:val="24"/>
        </w:rPr>
      </w:pPr>
      <w:r>
        <w:rPr>
          <w:rFonts w:ascii="宋体" w:hAnsi="宋体" w:cs="宋体" w:hint="eastAsia"/>
          <w:b/>
          <w:bCs/>
          <w:sz w:val="24"/>
        </w:rPr>
        <w:t>4、最后报价不得高于对该项目之前的报价。</w:t>
      </w:r>
    </w:p>
    <w:p w14:paraId="7B006A5F" w14:textId="77777777" w:rsidR="00F228C8" w:rsidRDefault="00000000">
      <w:pPr>
        <w:spacing w:line="360" w:lineRule="auto"/>
        <w:rPr>
          <w:rFonts w:ascii="宋体" w:hAnsi="宋体" w:cs="宋体"/>
          <w:sz w:val="24"/>
        </w:rPr>
      </w:pPr>
      <w:r>
        <w:rPr>
          <w:rFonts w:ascii="宋体" w:hAnsi="宋体" w:cs="宋体" w:hint="eastAsia"/>
          <w:sz w:val="24"/>
        </w:rPr>
        <w:t>二、报价表格式：</w:t>
      </w:r>
    </w:p>
    <w:p w14:paraId="59FDC1B6" w14:textId="77777777" w:rsidR="00F228C8" w:rsidRDefault="00000000">
      <w:pPr>
        <w:jc w:val="center"/>
        <w:rPr>
          <w:rFonts w:ascii="宋体" w:hAnsi="宋体" w:cs="宋体"/>
          <w:b/>
          <w:sz w:val="32"/>
          <w:szCs w:val="32"/>
        </w:rPr>
      </w:pPr>
      <w:r>
        <w:rPr>
          <w:rFonts w:ascii="宋体" w:hAnsi="宋体" w:cs="宋体" w:hint="eastAsia"/>
          <w:b/>
          <w:sz w:val="32"/>
          <w:szCs w:val="32"/>
        </w:rPr>
        <w:t>最后报价表</w:t>
      </w:r>
    </w:p>
    <w:tbl>
      <w:tblPr>
        <w:tblpPr w:leftFromText="180" w:rightFromText="180" w:vertAnchor="text" w:tblpXSpec="center" w:tblpY="128"/>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9"/>
        <w:gridCol w:w="5188"/>
        <w:gridCol w:w="2647"/>
      </w:tblGrid>
      <w:tr w:rsidR="00F228C8" w14:paraId="70321F79" w14:textId="77777777">
        <w:trPr>
          <w:trHeight w:val="699"/>
        </w:trPr>
        <w:tc>
          <w:tcPr>
            <w:tcW w:w="620" w:type="pct"/>
            <w:vAlign w:val="center"/>
          </w:tcPr>
          <w:p w14:paraId="4D5C0D33" w14:textId="77777777" w:rsidR="00F228C8" w:rsidRDefault="00000000">
            <w:pPr>
              <w:jc w:val="center"/>
              <w:rPr>
                <w:rFonts w:ascii="宋体" w:hAnsi="宋体" w:cs="宋体"/>
                <w:sz w:val="24"/>
              </w:rPr>
            </w:pPr>
            <w:r>
              <w:rPr>
                <w:rFonts w:ascii="宋体" w:hAnsi="宋体" w:cs="宋体" w:hint="eastAsia"/>
                <w:sz w:val="24"/>
              </w:rPr>
              <w:t>序号</w:t>
            </w:r>
          </w:p>
        </w:tc>
        <w:tc>
          <w:tcPr>
            <w:tcW w:w="2900" w:type="pct"/>
            <w:vAlign w:val="center"/>
          </w:tcPr>
          <w:p w14:paraId="1C489EB0" w14:textId="77777777" w:rsidR="00F228C8" w:rsidRDefault="00000000">
            <w:pPr>
              <w:jc w:val="center"/>
              <w:rPr>
                <w:rFonts w:ascii="宋体" w:hAnsi="宋体" w:cs="宋体"/>
                <w:sz w:val="24"/>
              </w:rPr>
            </w:pPr>
            <w:r>
              <w:rPr>
                <w:rFonts w:ascii="宋体" w:hAnsi="宋体" w:cs="宋体" w:hint="eastAsia"/>
                <w:sz w:val="24"/>
              </w:rPr>
              <w:t>采购内容</w:t>
            </w:r>
          </w:p>
        </w:tc>
        <w:tc>
          <w:tcPr>
            <w:tcW w:w="1478" w:type="pct"/>
            <w:vAlign w:val="center"/>
          </w:tcPr>
          <w:p w14:paraId="5D02842A" w14:textId="77777777" w:rsidR="00F228C8" w:rsidRDefault="00000000">
            <w:pPr>
              <w:jc w:val="center"/>
              <w:rPr>
                <w:rFonts w:ascii="宋体" w:hAnsi="宋体" w:cs="宋体"/>
                <w:sz w:val="24"/>
              </w:rPr>
            </w:pPr>
            <w:r>
              <w:rPr>
                <w:rFonts w:ascii="宋体" w:hAnsi="宋体" w:cs="宋体" w:hint="eastAsia"/>
                <w:sz w:val="24"/>
              </w:rPr>
              <w:t>报价</w:t>
            </w:r>
          </w:p>
        </w:tc>
      </w:tr>
      <w:tr w:rsidR="00F228C8" w14:paraId="15AF4C0A" w14:textId="77777777">
        <w:trPr>
          <w:trHeight w:val="979"/>
        </w:trPr>
        <w:tc>
          <w:tcPr>
            <w:tcW w:w="620" w:type="pct"/>
            <w:vAlign w:val="center"/>
          </w:tcPr>
          <w:p w14:paraId="30D565EE" w14:textId="77777777" w:rsidR="00F228C8" w:rsidRDefault="00000000">
            <w:pPr>
              <w:jc w:val="center"/>
              <w:rPr>
                <w:rFonts w:ascii="宋体" w:hAnsi="宋体" w:cs="宋体"/>
                <w:sz w:val="24"/>
              </w:rPr>
            </w:pPr>
            <w:r>
              <w:rPr>
                <w:rFonts w:ascii="宋体" w:hAnsi="宋体" w:cs="宋体" w:hint="eastAsia"/>
                <w:sz w:val="24"/>
              </w:rPr>
              <w:t>1</w:t>
            </w:r>
          </w:p>
        </w:tc>
        <w:tc>
          <w:tcPr>
            <w:tcW w:w="2900" w:type="pct"/>
            <w:vAlign w:val="center"/>
          </w:tcPr>
          <w:p w14:paraId="4F80AC58" w14:textId="77777777" w:rsidR="00F228C8" w:rsidRDefault="00F228C8">
            <w:pPr>
              <w:jc w:val="center"/>
              <w:rPr>
                <w:rFonts w:ascii="宋体" w:hAnsi="宋体" w:cs="宋体"/>
                <w:sz w:val="24"/>
              </w:rPr>
            </w:pPr>
          </w:p>
        </w:tc>
        <w:tc>
          <w:tcPr>
            <w:tcW w:w="1478" w:type="pct"/>
            <w:vAlign w:val="center"/>
          </w:tcPr>
          <w:p w14:paraId="0B6F82D7" w14:textId="77777777" w:rsidR="00F228C8" w:rsidRDefault="00000000">
            <w:pPr>
              <w:ind w:firstLineChars="600" w:firstLine="1440"/>
              <w:rPr>
                <w:rFonts w:ascii="宋体" w:hAnsi="宋体" w:cs="宋体"/>
                <w:sz w:val="24"/>
              </w:rPr>
            </w:pPr>
            <w:r>
              <w:rPr>
                <w:rFonts w:ascii="宋体" w:hAnsi="宋体" w:cs="宋体" w:hint="eastAsia"/>
                <w:sz w:val="24"/>
              </w:rPr>
              <w:t>元</w:t>
            </w:r>
          </w:p>
        </w:tc>
      </w:tr>
      <w:tr w:rsidR="00F228C8" w14:paraId="2EC968DD" w14:textId="77777777">
        <w:trPr>
          <w:trHeight w:val="979"/>
        </w:trPr>
        <w:tc>
          <w:tcPr>
            <w:tcW w:w="5000" w:type="pct"/>
            <w:gridSpan w:val="3"/>
            <w:vAlign w:val="center"/>
          </w:tcPr>
          <w:p w14:paraId="51E63472" w14:textId="77777777" w:rsidR="00F228C8" w:rsidRDefault="00F228C8">
            <w:pPr>
              <w:widowControl/>
              <w:spacing w:line="360" w:lineRule="atLeast"/>
              <w:jc w:val="left"/>
              <w:outlineLvl w:val="1"/>
              <w:rPr>
                <w:rFonts w:ascii="宋体" w:hAnsi="宋体" w:cs="宋体"/>
                <w:sz w:val="24"/>
              </w:rPr>
            </w:pPr>
          </w:p>
          <w:p w14:paraId="26BE8EFC" w14:textId="77777777" w:rsidR="00F228C8" w:rsidRDefault="00000000">
            <w:pPr>
              <w:widowControl/>
              <w:spacing w:line="360" w:lineRule="atLeast"/>
              <w:jc w:val="left"/>
              <w:outlineLvl w:val="1"/>
              <w:rPr>
                <w:rFonts w:ascii="宋体" w:hAnsi="宋体"/>
                <w:sz w:val="24"/>
              </w:rPr>
            </w:pPr>
            <w:r>
              <w:rPr>
                <w:rFonts w:ascii="宋体" w:hAnsi="宋体" w:cs="宋体" w:hint="eastAsia"/>
                <w:sz w:val="24"/>
              </w:rPr>
              <w:t>最后报价（大写人民币）：XXXXX</w:t>
            </w:r>
          </w:p>
          <w:p w14:paraId="6CCF3A49" w14:textId="77777777" w:rsidR="00F228C8" w:rsidRDefault="00F228C8">
            <w:pPr>
              <w:ind w:firstLineChars="312" w:firstLine="749"/>
              <w:rPr>
                <w:rFonts w:ascii="宋体" w:hAnsi="宋体" w:cs="宋体"/>
                <w:sz w:val="24"/>
              </w:rPr>
            </w:pPr>
          </w:p>
        </w:tc>
      </w:tr>
    </w:tbl>
    <w:p w14:paraId="18AE36C4" w14:textId="77777777" w:rsidR="00F228C8" w:rsidRDefault="00F228C8">
      <w:pPr>
        <w:spacing w:line="360" w:lineRule="auto"/>
        <w:ind w:firstLineChars="200" w:firstLine="420"/>
        <w:jc w:val="left"/>
        <w:rPr>
          <w:rFonts w:ascii="宋体" w:hAnsi="宋体"/>
          <w:kern w:val="0"/>
        </w:rPr>
      </w:pPr>
    </w:p>
    <w:p w14:paraId="45DEBD7C" w14:textId="77777777" w:rsidR="00F228C8" w:rsidRDefault="00000000">
      <w:pPr>
        <w:ind w:firstLineChars="200" w:firstLine="480"/>
        <w:rPr>
          <w:rFonts w:ascii="宋体" w:hAnsi="宋体" w:cs="宋体"/>
          <w:color w:val="000000"/>
          <w:sz w:val="24"/>
        </w:rPr>
      </w:pPr>
      <w:r>
        <w:rPr>
          <w:rFonts w:ascii="宋体" w:hAnsi="宋体" w:cs="宋体" w:hint="eastAsia"/>
          <w:color w:val="000000"/>
          <w:sz w:val="24"/>
        </w:rPr>
        <w:t xml:space="preserve">注:1.采购应答总价包括供应商完成本项目所需的一切费用。 </w:t>
      </w:r>
    </w:p>
    <w:p w14:paraId="0D181A49" w14:textId="77777777" w:rsidR="00F228C8" w:rsidRDefault="00F228C8">
      <w:pPr>
        <w:adjustRightInd w:val="0"/>
        <w:spacing w:line="400" w:lineRule="exact"/>
        <w:jc w:val="left"/>
        <w:rPr>
          <w:rFonts w:ascii="宋体" w:hAnsi="宋体" w:cs="宋体"/>
          <w:color w:val="000000"/>
          <w:sz w:val="24"/>
        </w:rPr>
      </w:pPr>
    </w:p>
    <w:p w14:paraId="70B52CFF" w14:textId="77777777" w:rsidR="00F228C8" w:rsidRDefault="00000000">
      <w:pPr>
        <w:adjustRightInd w:val="0"/>
        <w:spacing w:line="400" w:lineRule="exact"/>
        <w:jc w:val="left"/>
        <w:rPr>
          <w:rFonts w:ascii="宋体" w:hAnsi="宋体" w:cs="宋体"/>
          <w:color w:val="000000"/>
          <w:sz w:val="24"/>
        </w:rPr>
      </w:pPr>
      <w:r>
        <w:rPr>
          <w:rFonts w:ascii="宋体" w:hAnsi="宋体" w:cs="宋体" w:hint="eastAsia"/>
          <w:color w:val="000000"/>
          <w:sz w:val="24"/>
        </w:rPr>
        <w:t>供应商名称：</w:t>
      </w:r>
      <w:r>
        <w:rPr>
          <w:rFonts w:ascii="宋体" w:hAnsi="宋体" w:cs="宋体" w:hint="eastAsia"/>
          <w:color w:val="000000"/>
          <w:sz w:val="24"/>
          <w:u w:val="single"/>
        </w:rPr>
        <w:t xml:space="preserve">          </w:t>
      </w:r>
    </w:p>
    <w:p w14:paraId="718C219A" w14:textId="77777777" w:rsidR="00F228C8" w:rsidRDefault="00000000">
      <w:pPr>
        <w:adjustRightInd w:val="0"/>
        <w:spacing w:line="400" w:lineRule="exact"/>
        <w:jc w:val="left"/>
        <w:rPr>
          <w:rFonts w:ascii="宋体" w:hAnsi="宋体" w:cs="宋体"/>
          <w:bCs/>
          <w:color w:val="000000"/>
          <w:sz w:val="24"/>
        </w:rPr>
      </w:pPr>
      <w:r>
        <w:rPr>
          <w:rFonts w:ascii="宋体" w:hAnsi="宋体" w:cs="宋体" w:hint="eastAsia"/>
          <w:bCs/>
          <w:color w:val="000000"/>
          <w:sz w:val="24"/>
        </w:rPr>
        <w:t>法定代表人（负责人）或授权代表（签字或者加盖个人名章）：</w:t>
      </w:r>
      <w:r>
        <w:rPr>
          <w:rFonts w:ascii="宋体" w:hAnsi="宋体" w:cs="宋体" w:hint="eastAsia"/>
          <w:color w:val="000000"/>
          <w:sz w:val="24"/>
          <w:u w:val="single"/>
        </w:rPr>
        <w:t xml:space="preserve">          </w:t>
      </w:r>
    </w:p>
    <w:p w14:paraId="27F21199" w14:textId="77777777" w:rsidR="00F228C8" w:rsidRDefault="00000000">
      <w:pPr>
        <w:adjustRightInd w:val="0"/>
        <w:spacing w:line="400" w:lineRule="exact"/>
        <w:jc w:val="left"/>
        <w:rPr>
          <w:rFonts w:ascii="宋体" w:hAnsi="宋体" w:cs="宋体"/>
          <w:bCs/>
          <w:color w:val="000000"/>
          <w:sz w:val="24"/>
        </w:rPr>
      </w:pPr>
      <w:r>
        <w:rPr>
          <w:rFonts w:ascii="宋体" w:hAnsi="宋体" w:cs="宋体" w:hint="eastAsia"/>
          <w:bCs/>
          <w:color w:val="000000"/>
          <w:sz w:val="24"/>
        </w:rPr>
        <w:t>日  期：</w:t>
      </w:r>
      <w:r>
        <w:rPr>
          <w:rFonts w:ascii="宋体" w:hAnsi="宋体" w:cs="宋体" w:hint="eastAsia"/>
          <w:color w:val="000000"/>
          <w:sz w:val="24"/>
          <w:u w:val="single"/>
        </w:rPr>
        <w:t xml:space="preserve">      </w:t>
      </w:r>
      <w:r>
        <w:rPr>
          <w:rFonts w:ascii="宋体" w:hAnsi="宋体" w:cs="宋体" w:hint="eastAsia"/>
          <w:bCs/>
          <w:color w:val="000000"/>
          <w:sz w:val="24"/>
        </w:rPr>
        <w:t>年</w:t>
      </w:r>
      <w:r>
        <w:rPr>
          <w:rFonts w:ascii="宋体" w:hAnsi="宋体" w:cs="宋体" w:hint="eastAsia"/>
          <w:color w:val="000000"/>
          <w:sz w:val="24"/>
          <w:u w:val="single"/>
        </w:rPr>
        <w:t xml:space="preserve">      </w:t>
      </w:r>
      <w:r>
        <w:rPr>
          <w:rFonts w:ascii="宋体" w:hAnsi="宋体" w:cs="宋体" w:hint="eastAsia"/>
          <w:bCs/>
          <w:color w:val="000000"/>
          <w:sz w:val="24"/>
        </w:rPr>
        <w:t>月</w:t>
      </w:r>
      <w:r>
        <w:rPr>
          <w:rFonts w:ascii="宋体" w:hAnsi="宋体" w:cs="宋体" w:hint="eastAsia"/>
          <w:color w:val="000000"/>
          <w:sz w:val="24"/>
          <w:u w:val="single"/>
        </w:rPr>
        <w:t xml:space="preserve">      </w:t>
      </w:r>
      <w:r>
        <w:rPr>
          <w:rFonts w:ascii="宋体" w:hAnsi="宋体" w:cs="宋体" w:hint="eastAsia"/>
          <w:bCs/>
          <w:color w:val="000000"/>
          <w:sz w:val="24"/>
        </w:rPr>
        <w:t>日</w:t>
      </w:r>
    </w:p>
    <w:p w14:paraId="0C99EFC7" w14:textId="77777777" w:rsidR="00F228C8" w:rsidRDefault="00000000">
      <w:r>
        <w:rPr>
          <w:rFonts w:hint="eastAsia"/>
        </w:rPr>
        <w:br w:type="page"/>
      </w:r>
    </w:p>
    <w:p w14:paraId="22EE7D82" w14:textId="77777777" w:rsidR="00F228C8" w:rsidRDefault="00000000">
      <w:pPr>
        <w:pStyle w:val="2"/>
        <w:numPr>
          <w:ilvl w:val="0"/>
          <w:numId w:val="0"/>
        </w:numPr>
        <w:tabs>
          <w:tab w:val="clear" w:pos="2045"/>
        </w:tabs>
        <w:spacing w:before="0" w:line="360" w:lineRule="auto"/>
        <w:jc w:val="center"/>
        <w:rPr>
          <w:bCs w:val="0"/>
          <w:sz w:val="32"/>
          <w:szCs w:val="32"/>
        </w:rPr>
      </w:pPr>
      <w:r>
        <w:rPr>
          <w:rFonts w:hint="eastAsia"/>
          <w:bCs w:val="0"/>
          <w:sz w:val="32"/>
          <w:szCs w:val="32"/>
        </w:rPr>
        <w:lastRenderedPageBreak/>
        <w:t>十一、已标价工程量清单、施工组织设计（实施方案）</w:t>
      </w:r>
    </w:p>
    <w:p w14:paraId="60EAC17F" w14:textId="77777777" w:rsidR="00F228C8" w:rsidRDefault="00000000">
      <w:pPr>
        <w:spacing w:line="480" w:lineRule="exact"/>
        <w:ind w:firstLineChars="200" w:firstLine="480"/>
        <w:rPr>
          <w:rFonts w:ascii="宋体" w:hAnsi="宋体" w:cs="宋体"/>
          <w:sz w:val="24"/>
        </w:rPr>
      </w:pPr>
      <w:r>
        <w:rPr>
          <w:rFonts w:ascii="宋体" w:hAnsi="宋体" w:cs="宋体" w:hint="eastAsia"/>
          <w:sz w:val="24"/>
        </w:rPr>
        <w:t>1、已标价工程量清单相关要求详见采购文件“第二章比选申请文件及相关要求”第四条关于报价的相关要求以及工程量清单总说明的相关要求。</w:t>
      </w:r>
    </w:p>
    <w:p w14:paraId="5470AB87" w14:textId="77777777" w:rsidR="00F228C8" w:rsidRDefault="00000000">
      <w:pPr>
        <w:spacing w:line="480" w:lineRule="exact"/>
        <w:ind w:firstLineChars="200" w:firstLine="480"/>
        <w:rPr>
          <w:rFonts w:ascii="宋体" w:hAnsi="宋体" w:cs="宋体"/>
          <w:sz w:val="24"/>
        </w:rPr>
      </w:pPr>
      <w:r>
        <w:rPr>
          <w:rFonts w:ascii="宋体" w:hAnsi="宋体" w:cs="宋体" w:hint="eastAsia"/>
          <w:sz w:val="24"/>
        </w:rPr>
        <w:t>2、施工组织设计（实施方案）格式及内容自拟。</w:t>
      </w:r>
    </w:p>
    <w:p w14:paraId="05D23B91" w14:textId="77777777" w:rsidR="00F228C8" w:rsidRDefault="00000000">
      <w:r>
        <w:rPr>
          <w:rFonts w:hint="eastAsia"/>
        </w:rPr>
        <w:br w:type="page"/>
      </w:r>
    </w:p>
    <w:p w14:paraId="08906CEE" w14:textId="77777777" w:rsidR="00F228C8" w:rsidRDefault="00000000">
      <w:pPr>
        <w:pStyle w:val="2"/>
        <w:numPr>
          <w:ilvl w:val="0"/>
          <w:numId w:val="0"/>
        </w:numPr>
        <w:spacing w:before="0" w:after="0" w:line="360" w:lineRule="auto"/>
        <w:jc w:val="center"/>
        <w:rPr>
          <w:rFonts w:cs="Times New Roman"/>
        </w:rPr>
      </w:pPr>
      <w:r>
        <w:rPr>
          <w:rFonts w:hint="eastAsia"/>
        </w:rPr>
        <w:lastRenderedPageBreak/>
        <w:t>十二、</w:t>
      </w:r>
      <w:bookmarkEnd w:id="41"/>
      <w:bookmarkEnd w:id="42"/>
      <w:r>
        <w:rPr>
          <w:rFonts w:hint="eastAsia"/>
        </w:rPr>
        <w:t>其他材料（如有）</w:t>
      </w:r>
    </w:p>
    <w:p w14:paraId="27AF8C74" w14:textId="77777777" w:rsidR="00F228C8" w:rsidRDefault="00F228C8">
      <w:pPr>
        <w:spacing w:line="400" w:lineRule="exact"/>
        <w:ind w:left="840" w:hangingChars="350" w:hanging="840"/>
        <w:jc w:val="center"/>
        <w:rPr>
          <w:rFonts w:ascii="宋体"/>
          <w:sz w:val="24"/>
          <w:szCs w:val="24"/>
        </w:rPr>
      </w:pPr>
    </w:p>
    <w:p w14:paraId="14ABF524" w14:textId="77777777" w:rsidR="00F228C8" w:rsidRDefault="00000000">
      <w:pPr>
        <w:spacing w:line="360" w:lineRule="auto"/>
        <w:jc w:val="center"/>
        <w:rPr>
          <w:rFonts w:ascii="宋体"/>
          <w:b/>
          <w:bCs/>
          <w:sz w:val="23"/>
          <w:szCs w:val="23"/>
        </w:rPr>
      </w:pPr>
      <w:r>
        <w:rPr>
          <w:rFonts w:ascii="宋体" w:hAnsi="宋体" w:cs="宋体" w:hint="eastAsia"/>
          <w:b/>
          <w:bCs/>
          <w:sz w:val="23"/>
          <w:szCs w:val="23"/>
        </w:rPr>
        <w:t>（格式自拟）</w:t>
      </w:r>
    </w:p>
    <w:p w14:paraId="23E825FE" w14:textId="77777777" w:rsidR="00F228C8" w:rsidRDefault="00F228C8">
      <w:pPr>
        <w:rPr>
          <w:rFonts w:ascii="宋体"/>
        </w:rPr>
      </w:pPr>
    </w:p>
    <w:p w14:paraId="1C0658CB" w14:textId="77777777" w:rsidR="00F228C8" w:rsidRDefault="00F228C8">
      <w:pPr>
        <w:pStyle w:val="4"/>
        <w:numPr>
          <w:ilvl w:val="0"/>
          <w:numId w:val="0"/>
        </w:numPr>
        <w:ind w:left="-1980"/>
        <w:rPr>
          <w:rFonts w:cs="Times New Roman"/>
          <w:color w:val="auto"/>
        </w:rPr>
      </w:pPr>
    </w:p>
    <w:sectPr w:rsidR="00F228C8">
      <w:footerReference w:type="default" r:id="rId17"/>
      <w:footerReference w:type="first" r:id="rId18"/>
      <w:pgSz w:w="11906" w:h="16838"/>
      <w:pgMar w:top="1418" w:right="1474" w:bottom="1418" w:left="1474" w:header="851" w:footer="992" w:gutter="0"/>
      <w:cols w:space="0"/>
      <w:titlePg/>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7A924" w14:textId="77777777" w:rsidR="00E352D1" w:rsidRDefault="00E352D1">
      <w:r>
        <w:separator/>
      </w:r>
    </w:p>
  </w:endnote>
  <w:endnote w:type="continuationSeparator" w:id="0">
    <w:p w14:paraId="76E4D657" w14:textId="77777777" w:rsidR="00E352D1" w:rsidRDefault="00E35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宋体-方正超大字符集">
    <w:altName w:val="宋体"/>
    <w:charset w:val="86"/>
    <w:family w:val="script"/>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 Antiqua">
    <w:altName w:val="Segoe Print"/>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E?">
    <w:altName w:val="Segoe Print"/>
    <w:charset w:val="00"/>
    <w:family w:val="auto"/>
    <w:pitch w:val="default"/>
    <w:sig w:usb0="00000000"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72452" w14:textId="77777777" w:rsidR="00F228C8" w:rsidRDefault="00000000">
    <w:pPr>
      <w:pStyle w:val="af2"/>
      <w:framePr w:wrap="around" w:vAnchor="text" w:hAnchor="margin" w:xAlign="center" w:y="1"/>
      <w:rPr>
        <w:rStyle w:val="afe"/>
      </w:rPr>
    </w:pPr>
    <w:r>
      <w:rPr>
        <w:rStyle w:val="afe"/>
      </w:rPr>
      <w:fldChar w:fldCharType="begin"/>
    </w:r>
    <w:r>
      <w:rPr>
        <w:rStyle w:val="afe"/>
      </w:rPr>
      <w:instrText xml:space="preserve">PAGE  </w:instrText>
    </w:r>
    <w:r>
      <w:rPr>
        <w:rStyle w:val="afe"/>
      </w:rPr>
      <w:fldChar w:fldCharType="separate"/>
    </w:r>
    <w:r>
      <w:rPr>
        <w:rStyle w:val="afe"/>
      </w:rPr>
      <w:t>9</w:t>
    </w:r>
    <w:r>
      <w:rPr>
        <w:rStyle w:val="afe"/>
      </w:rPr>
      <w:fldChar w:fldCharType="end"/>
    </w:r>
  </w:p>
  <w:p w14:paraId="0ED9383B" w14:textId="77777777" w:rsidR="00F228C8" w:rsidRDefault="00F228C8">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568AF" w14:textId="77777777" w:rsidR="00F228C8" w:rsidRDefault="00000000">
    <w:pPr>
      <w:pStyle w:val="af2"/>
      <w:jc w:val="center"/>
    </w:pPr>
    <w:r>
      <w:fldChar w:fldCharType="begin"/>
    </w:r>
    <w:r>
      <w:instrText>PAGE   \* MERGEFORMAT</w:instrText>
    </w:r>
    <w:r>
      <w:fldChar w:fldCharType="separate"/>
    </w:r>
    <w:r>
      <w:t>1</w:t>
    </w:r>
    <w:r>
      <w:fldChar w:fldCharType="end"/>
    </w:r>
  </w:p>
  <w:p w14:paraId="300DBF2B" w14:textId="77777777" w:rsidR="00F228C8" w:rsidRDefault="00F228C8">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ECEEC" w14:textId="77777777" w:rsidR="00E352D1" w:rsidRDefault="00E352D1">
      <w:r>
        <w:separator/>
      </w:r>
    </w:p>
  </w:footnote>
  <w:footnote w:type="continuationSeparator" w:id="0">
    <w:p w14:paraId="1BD0245F" w14:textId="77777777" w:rsidR="00E352D1" w:rsidRDefault="00E352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0000000A"/>
    <w:lvl w:ilvl="0">
      <w:start w:val="1"/>
      <w:numFmt w:val="chineseCountingThousand"/>
      <w:suff w:val="nothing"/>
      <w:lvlText w:val="第%1章"/>
      <w:lvlJc w:val="left"/>
      <w:pPr>
        <w:ind w:left="0" w:firstLine="0"/>
      </w:pPr>
      <w:rPr>
        <w:rFonts w:ascii="仿宋_GB2312" w:eastAsia="仿宋_GB2312" w:hint="eastAsia"/>
        <w:sz w:val="44"/>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 w15:restartNumberingAfterBreak="0">
    <w:nsid w:val="1CD41B46"/>
    <w:multiLevelType w:val="multilevel"/>
    <w:tmpl w:val="1CD41B46"/>
    <w:lvl w:ilvl="0">
      <w:start w:val="1"/>
      <w:numFmt w:val="decimal"/>
      <w:pStyle w:val="1"/>
      <w:lvlText w:val="第%1章"/>
      <w:lvlJc w:val="left"/>
      <w:pPr>
        <w:tabs>
          <w:tab w:val="left" w:pos="2045"/>
        </w:tabs>
        <w:ind w:left="2045" w:hanging="425"/>
      </w:pPr>
      <w:rPr>
        <w:rFonts w:ascii="Times New Roman" w:eastAsia="宋体" w:hAnsi="Times New Roman" w:hint="default"/>
        <w:b/>
        <w:bCs/>
        <w:i w:val="0"/>
        <w:iCs w:val="0"/>
        <w:sz w:val="32"/>
        <w:szCs w:val="32"/>
      </w:rPr>
    </w:lvl>
    <w:lvl w:ilvl="1">
      <w:start w:val="1"/>
      <w:numFmt w:val="decimal"/>
      <w:pStyle w:val="2"/>
      <w:lvlText w:val="%1.%2."/>
      <w:lvlJc w:val="left"/>
      <w:pPr>
        <w:tabs>
          <w:tab w:val="left" w:pos="3828"/>
        </w:tabs>
        <w:ind w:left="3828" w:hanging="567"/>
      </w:pPr>
      <w:rPr>
        <w:rFonts w:ascii="Times New Roman" w:eastAsia="宋体" w:hAnsi="Times New Roman" w:hint="default"/>
        <w:b/>
        <w:bCs/>
        <w:i w:val="0"/>
        <w:iCs w:val="0"/>
        <w:sz w:val="28"/>
        <w:szCs w:val="28"/>
      </w:rPr>
    </w:lvl>
    <w:lvl w:ilvl="2">
      <w:start w:val="1"/>
      <w:numFmt w:val="decimal"/>
      <w:pStyle w:val="3"/>
      <w:lvlText w:val="%1.%2.%3."/>
      <w:lvlJc w:val="left"/>
      <w:pPr>
        <w:tabs>
          <w:tab w:val="left" w:pos="-1271"/>
        </w:tabs>
        <w:ind w:left="-1271" w:hanging="709"/>
      </w:pPr>
      <w:rPr>
        <w:rFonts w:ascii="Times New Roman" w:eastAsia="宋体" w:hAnsi="Times New Roman" w:hint="default"/>
        <w:b/>
        <w:bCs/>
        <w:i w:val="0"/>
        <w:iCs w:val="0"/>
        <w:sz w:val="28"/>
        <w:szCs w:val="28"/>
      </w:rPr>
    </w:lvl>
    <w:lvl w:ilvl="3">
      <w:start w:val="1"/>
      <w:numFmt w:val="decimal"/>
      <w:pStyle w:val="4"/>
      <w:lvlText w:val="%1.%2.%3.%4."/>
      <w:lvlJc w:val="left"/>
      <w:pPr>
        <w:tabs>
          <w:tab w:val="left" w:pos="-1129"/>
        </w:tabs>
        <w:ind w:left="-1129" w:hanging="851"/>
      </w:pPr>
      <w:rPr>
        <w:rFonts w:ascii="Times New Roman" w:eastAsia="宋体" w:hAnsi="Times New Roman" w:hint="default"/>
        <w:b/>
        <w:bCs/>
        <w:i w:val="0"/>
        <w:iCs w:val="0"/>
        <w:sz w:val="28"/>
        <w:szCs w:val="28"/>
      </w:rPr>
    </w:lvl>
    <w:lvl w:ilvl="4">
      <w:start w:val="1"/>
      <w:numFmt w:val="decimal"/>
      <w:lvlText w:val="%1.%2.%3.%4.%5."/>
      <w:lvlJc w:val="left"/>
      <w:pPr>
        <w:tabs>
          <w:tab w:val="left" w:pos="-988"/>
        </w:tabs>
        <w:ind w:left="-988" w:hanging="992"/>
      </w:pPr>
      <w:rPr>
        <w:rFonts w:hint="eastAsia"/>
      </w:rPr>
    </w:lvl>
    <w:lvl w:ilvl="5">
      <w:start w:val="1"/>
      <w:numFmt w:val="decimal"/>
      <w:lvlText w:val="%1.%2.%3.%4.%5.%6."/>
      <w:lvlJc w:val="left"/>
      <w:pPr>
        <w:tabs>
          <w:tab w:val="left" w:pos="-846"/>
        </w:tabs>
        <w:ind w:left="-846" w:hanging="1134"/>
      </w:pPr>
      <w:rPr>
        <w:rFonts w:hint="eastAsia"/>
      </w:rPr>
    </w:lvl>
    <w:lvl w:ilvl="6">
      <w:start w:val="1"/>
      <w:numFmt w:val="decimal"/>
      <w:lvlText w:val="%1.%2.%3.%4.%5.%6.%7."/>
      <w:lvlJc w:val="left"/>
      <w:pPr>
        <w:tabs>
          <w:tab w:val="left" w:pos="-704"/>
        </w:tabs>
        <w:ind w:left="-704" w:hanging="1276"/>
      </w:pPr>
      <w:rPr>
        <w:rFonts w:hint="eastAsia"/>
      </w:rPr>
    </w:lvl>
    <w:lvl w:ilvl="7">
      <w:start w:val="1"/>
      <w:numFmt w:val="decimal"/>
      <w:lvlText w:val="%1.%2.%3.%4.%5.%6.%7.%8."/>
      <w:lvlJc w:val="left"/>
      <w:pPr>
        <w:tabs>
          <w:tab w:val="left" w:pos="-562"/>
        </w:tabs>
        <w:ind w:left="-562" w:hanging="1418"/>
      </w:pPr>
      <w:rPr>
        <w:rFonts w:hint="eastAsia"/>
      </w:rPr>
    </w:lvl>
    <w:lvl w:ilvl="8">
      <w:start w:val="1"/>
      <w:numFmt w:val="decimal"/>
      <w:lvlText w:val="%1.%2.%3.%4.%5.%6.%7.%8.%9."/>
      <w:lvlJc w:val="left"/>
      <w:pPr>
        <w:tabs>
          <w:tab w:val="left" w:pos="-421"/>
        </w:tabs>
        <w:ind w:left="-421" w:hanging="1559"/>
      </w:pPr>
      <w:rPr>
        <w:rFonts w:hint="eastAsia"/>
      </w:rPr>
    </w:lvl>
  </w:abstractNum>
  <w:abstractNum w:abstractNumId="2" w15:restartNumberingAfterBreak="0">
    <w:nsid w:val="2D74EFAC"/>
    <w:multiLevelType w:val="singleLevel"/>
    <w:tmpl w:val="2D74EFAC"/>
    <w:lvl w:ilvl="0">
      <w:start w:val="1"/>
      <w:numFmt w:val="decimal"/>
      <w:suff w:val="space"/>
      <w:lvlText w:val="%1."/>
      <w:lvlJc w:val="left"/>
    </w:lvl>
  </w:abstractNum>
  <w:num w:numId="1" w16cid:durableId="1841971164">
    <w:abstractNumId w:val="1"/>
  </w:num>
  <w:num w:numId="2" w16cid:durableId="974217257">
    <w:abstractNumId w:val="0"/>
  </w:num>
  <w:num w:numId="3" w16cid:durableId="12613351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displayBackgroundShape/>
  <w:embedSystemFonts/>
  <w:bordersDoNotSurroundHeader/>
  <w:bordersDoNotSurroundFooter/>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A5YzJkZGE5MDVkZGEzMDkxZTkxNzA0NjcwZjJkMDYifQ=="/>
    <w:docVar w:name="KSO_WPS_MARK_KEY" w:val="ba5265e3-20c4-401d-bebd-f4b89c4b1837"/>
  </w:docVars>
  <w:rsids>
    <w:rsidRoot w:val="00172A27"/>
    <w:rsid w:val="00000334"/>
    <w:rsid w:val="000017AA"/>
    <w:rsid w:val="0000233E"/>
    <w:rsid w:val="000052B0"/>
    <w:rsid w:val="00007C3C"/>
    <w:rsid w:val="00010EFA"/>
    <w:rsid w:val="00014EAF"/>
    <w:rsid w:val="00015031"/>
    <w:rsid w:val="00016290"/>
    <w:rsid w:val="00016B87"/>
    <w:rsid w:val="00016D8A"/>
    <w:rsid w:val="000175DA"/>
    <w:rsid w:val="0002029C"/>
    <w:rsid w:val="00021BDF"/>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C2277"/>
    <w:rsid w:val="000C4C69"/>
    <w:rsid w:val="000C5D26"/>
    <w:rsid w:val="000C6B55"/>
    <w:rsid w:val="000D0EF6"/>
    <w:rsid w:val="000D1F31"/>
    <w:rsid w:val="000D4134"/>
    <w:rsid w:val="000D5314"/>
    <w:rsid w:val="000D69E4"/>
    <w:rsid w:val="000E4103"/>
    <w:rsid w:val="000E4DB2"/>
    <w:rsid w:val="000E5DD2"/>
    <w:rsid w:val="000E7B1F"/>
    <w:rsid w:val="000F0C72"/>
    <w:rsid w:val="000F1B08"/>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60A4F"/>
    <w:rsid w:val="001612F8"/>
    <w:rsid w:val="00162B6B"/>
    <w:rsid w:val="00162E56"/>
    <w:rsid w:val="00166C65"/>
    <w:rsid w:val="00170BCE"/>
    <w:rsid w:val="00170C16"/>
    <w:rsid w:val="00172A27"/>
    <w:rsid w:val="00173C91"/>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2659"/>
    <w:rsid w:val="001A3CC4"/>
    <w:rsid w:val="001A44C4"/>
    <w:rsid w:val="001A4716"/>
    <w:rsid w:val="001A542C"/>
    <w:rsid w:val="001A5797"/>
    <w:rsid w:val="001A711C"/>
    <w:rsid w:val="001A7B73"/>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4422"/>
    <w:rsid w:val="001D676B"/>
    <w:rsid w:val="001D6A0D"/>
    <w:rsid w:val="001D78D9"/>
    <w:rsid w:val="001E2D9E"/>
    <w:rsid w:val="001E31D8"/>
    <w:rsid w:val="001E4EE7"/>
    <w:rsid w:val="001E512B"/>
    <w:rsid w:val="001E6D57"/>
    <w:rsid w:val="001F070E"/>
    <w:rsid w:val="001F1275"/>
    <w:rsid w:val="001F2E46"/>
    <w:rsid w:val="001F33EA"/>
    <w:rsid w:val="001F6A3D"/>
    <w:rsid w:val="001F7E43"/>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4BBA"/>
    <w:rsid w:val="00215924"/>
    <w:rsid w:val="00216372"/>
    <w:rsid w:val="002205EA"/>
    <w:rsid w:val="00224CE8"/>
    <w:rsid w:val="0022518E"/>
    <w:rsid w:val="002271FC"/>
    <w:rsid w:val="0023165A"/>
    <w:rsid w:val="00231824"/>
    <w:rsid w:val="00231FE6"/>
    <w:rsid w:val="00232702"/>
    <w:rsid w:val="00242759"/>
    <w:rsid w:val="0024319B"/>
    <w:rsid w:val="0024361D"/>
    <w:rsid w:val="00243E43"/>
    <w:rsid w:val="002449D9"/>
    <w:rsid w:val="0024532A"/>
    <w:rsid w:val="0024593E"/>
    <w:rsid w:val="00245CAB"/>
    <w:rsid w:val="00246942"/>
    <w:rsid w:val="002471C8"/>
    <w:rsid w:val="00251727"/>
    <w:rsid w:val="00252CBE"/>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50E1"/>
    <w:rsid w:val="00287137"/>
    <w:rsid w:val="00290A95"/>
    <w:rsid w:val="00292250"/>
    <w:rsid w:val="00292FB5"/>
    <w:rsid w:val="00293DCE"/>
    <w:rsid w:val="002940A6"/>
    <w:rsid w:val="00294E70"/>
    <w:rsid w:val="00294FE0"/>
    <w:rsid w:val="002955EB"/>
    <w:rsid w:val="002964A0"/>
    <w:rsid w:val="00296707"/>
    <w:rsid w:val="00297405"/>
    <w:rsid w:val="00297F23"/>
    <w:rsid w:val="002A05A7"/>
    <w:rsid w:val="002A2CFF"/>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735"/>
    <w:rsid w:val="002C4E4B"/>
    <w:rsid w:val="002C6032"/>
    <w:rsid w:val="002C63FB"/>
    <w:rsid w:val="002C7203"/>
    <w:rsid w:val="002C72C0"/>
    <w:rsid w:val="002C737F"/>
    <w:rsid w:val="002D5684"/>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7130"/>
    <w:rsid w:val="00307B0C"/>
    <w:rsid w:val="00307E55"/>
    <w:rsid w:val="00310077"/>
    <w:rsid w:val="003102AA"/>
    <w:rsid w:val="00310994"/>
    <w:rsid w:val="00310BD1"/>
    <w:rsid w:val="0031134D"/>
    <w:rsid w:val="00311D96"/>
    <w:rsid w:val="00313FFE"/>
    <w:rsid w:val="00314800"/>
    <w:rsid w:val="00314E4C"/>
    <w:rsid w:val="00314F99"/>
    <w:rsid w:val="00315D24"/>
    <w:rsid w:val="0031789D"/>
    <w:rsid w:val="00317C1B"/>
    <w:rsid w:val="0032202E"/>
    <w:rsid w:val="00322360"/>
    <w:rsid w:val="0032354E"/>
    <w:rsid w:val="003237A0"/>
    <w:rsid w:val="00324245"/>
    <w:rsid w:val="00324B78"/>
    <w:rsid w:val="00324F49"/>
    <w:rsid w:val="00327434"/>
    <w:rsid w:val="00327BFC"/>
    <w:rsid w:val="00330131"/>
    <w:rsid w:val="00334211"/>
    <w:rsid w:val="003374FB"/>
    <w:rsid w:val="003431C9"/>
    <w:rsid w:val="00344DEB"/>
    <w:rsid w:val="00352412"/>
    <w:rsid w:val="0035272A"/>
    <w:rsid w:val="0035521A"/>
    <w:rsid w:val="00355846"/>
    <w:rsid w:val="00360E30"/>
    <w:rsid w:val="00362471"/>
    <w:rsid w:val="003626F0"/>
    <w:rsid w:val="00363BB3"/>
    <w:rsid w:val="00364AE3"/>
    <w:rsid w:val="00365755"/>
    <w:rsid w:val="00371701"/>
    <w:rsid w:val="00372497"/>
    <w:rsid w:val="00377844"/>
    <w:rsid w:val="00381BF8"/>
    <w:rsid w:val="00383C87"/>
    <w:rsid w:val="00386C82"/>
    <w:rsid w:val="003878CF"/>
    <w:rsid w:val="003931F2"/>
    <w:rsid w:val="003944D9"/>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174"/>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D6231"/>
    <w:rsid w:val="003E02CB"/>
    <w:rsid w:val="003E113C"/>
    <w:rsid w:val="003E1E58"/>
    <w:rsid w:val="003E2C1F"/>
    <w:rsid w:val="003E3028"/>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E52"/>
    <w:rsid w:val="00416F2D"/>
    <w:rsid w:val="0042075D"/>
    <w:rsid w:val="004226A4"/>
    <w:rsid w:val="00422BBE"/>
    <w:rsid w:val="004243A5"/>
    <w:rsid w:val="004300B4"/>
    <w:rsid w:val="00430B9F"/>
    <w:rsid w:val="00434A2C"/>
    <w:rsid w:val="00436784"/>
    <w:rsid w:val="00436A03"/>
    <w:rsid w:val="00437605"/>
    <w:rsid w:val="00437681"/>
    <w:rsid w:val="00441027"/>
    <w:rsid w:val="004428B1"/>
    <w:rsid w:val="00444022"/>
    <w:rsid w:val="00444DAA"/>
    <w:rsid w:val="004469A2"/>
    <w:rsid w:val="00447440"/>
    <w:rsid w:val="004506AE"/>
    <w:rsid w:val="0045313B"/>
    <w:rsid w:val="00453DC5"/>
    <w:rsid w:val="00455C8B"/>
    <w:rsid w:val="004571DA"/>
    <w:rsid w:val="0045760E"/>
    <w:rsid w:val="004577A7"/>
    <w:rsid w:val="00463219"/>
    <w:rsid w:val="00463FC8"/>
    <w:rsid w:val="00466863"/>
    <w:rsid w:val="00470077"/>
    <w:rsid w:val="0047103C"/>
    <w:rsid w:val="00471319"/>
    <w:rsid w:val="00472354"/>
    <w:rsid w:val="004727A4"/>
    <w:rsid w:val="00472904"/>
    <w:rsid w:val="00472E6F"/>
    <w:rsid w:val="00480400"/>
    <w:rsid w:val="00481576"/>
    <w:rsid w:val="00481B9A"/>
    <w:rsid w:val="00484B01"/>
    <w:rsid w:val="00484E08"/>
    <w:rsid w:val="00486576"/>
    <w:rsid w:val="00486D4F"/>
    <w:rsid w:val="004870EA"/>
    <w:rsid w:val="0049017C"/>
    <w:rsid w:val="00490B57"/>
    <w:rsid w:val="00492772"/>
    <w:rsid w:val="0049285E"/>
    <w:rsid w:val="00493454"/>
    <w:rsid w:val="00494085"/>
    <w:rsid w:val="00495126"/>
    <w:rsid w:val="00495503"/>
    <w:rsid w:val="00496E2F"/>
    <w:rsid w:val="004A0629"/>
    <w:rsid w:val="004A79E0"/>
    <w:rsid w:val="004B47E5"/>
    <w:rsid w:val="004B4FDA"/>
    <w:rsid w:val="004B73CB"/>
    <w:rsid w:val="004C1B4E"/>
    <w:rsid w:val="004C2477"/>
    <w:rsid w:val="004C454B"/>
    <w:rsid w:val="004D0DA6"/>
    <w:rsid w:val="004D11EB"/>
    <w:rsid w:val="004D3316"/>
    <w:rsid w:val="004D43B6"/>
    <w:rsid w:val="004D4C43"/>
    <w:rsid w:val="004E11F3"/>
    <w:rsid w:val="004E1B4F"/>
    <w:rsid w:val="004E4E73"/>
    <w:rsid w:val="004E4F24"/>
    <w:rsid w:val="004E6990"/>
    <w:rsid w:val="004E74C4"/>
    <w:rsid w:val="004F0A08"/>
    <w:rsid w:val="004F1BBB"/>
    <w:rsid w:val="004F5064"/>
    <w:rsid w:val="004F5B70"/>
    <w:rsid w:val="004F602B"/>
    <w:rsid w:val="004F6A81"/>
    <w:rsid w:val="004F7BFA"/>
    <w:rsid w:val="005006FD"/>
    <w:rsid w:val="005054E2"/>
    <w:rsid w:val="0050692F"/>
    <w:rsid w:val="005127DB"/>
    <w:rsid w:val="005141E1"/>
    <w:rsid w:val="005152CC"/>
    <w:rsid w:val="005155F4"/>
    <w:rsid w:val="00516ED4"/>
    <w:rsid w:val="00520831"/>
    <w:rsid w:val="0052346A"/>
    <w:rsid w:val="00527C74"/>
    <w:rsid w:val="005322E9"/>
    <w:rsid w:val="00533DD5"/>
    <w:rsid w:val="005348E4"/>
    <w:rsid w:val="005351F7"/>
    <w:rsid w:val="00537872"/>
    <w:rsid w:val="0054040A"/>
    <w:rsid w:val="00540749"/>
    <w:rsid w:val="00541116"/>
    <w:rsid w:val="005420A7"/>
    <w:rsid w:val="005420AD"/>
    <w:rsid w:val="00543319"/>
    <w:rsid w:val="00545506"/>
    <w:rsid w:val="00545C9F"/>
    <w:rsid w:val="00546C2A"/>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4F2"/>
    <w:rsid w:val="005B226F"/>
    <w:rsid w:val="005B2D6F"/>
    <w:rsid w:val="005B59FD"/>
    <w:rsid w:val="005B6331"/>
    <w:rsid w:val="005B69D5"/>
    <w:rsid w:val="005B6C62"/>
    <w:rsid w:val="005C00E6"/>
    <w:rsid w:val="005C21ED"/>
    <w:rsid w:val="005C2209"/>
    <w:rsid w:val="005C3542"/>
    <w:rsid w:val="005C470E"/>
    <w:rsid w:val="005C5361"/>
    <w:rsid w:val="005D24D6"/>
    <w:rsid w:val="005E1393"/>
    <w:rsid w:val="005E15E6"/>
    <w:rsid w:val="005E38C3"/>
    <w:rsid w:val="005E4257"/>
    <w:rsid w:val="005E4846"/>
    <w:rsid w:val="005E614F"/>
    <w:rsid w:val="005E64EC"/>
    <w:rsid w:val="005F1309"/>
    <w:rsid w:val="005F19BF"/>
    <w:rsid w:val="005F27C1"/>
    <w:rsid w:val="005F2ED6"/>
    <w:rsid w:val="005F355F"/>
    <w:rsid w:val="005F3EAD"/>
    <w:rsid w:val="005F7C79"/>
    <w:rsid w:val="00600684"/>
    <w:rsid w:val="00600823"/>
    <w:rsid w:val="006030F9"/>
    <w:rsid w:val="006037F7"/>
    <w:rsid w:val="0060576B"/>
    <w:rsid w:val="006064F7"/>
    <w:rsid w:val="00607D10"/>
    <w:rsid w:val="006113E3"/>
    <w:rsid w:val="00615A79"/>
    <w:rsid w:val="00615F9E"/>
    <w:rsid w:val="00616834"/>
    <w:rsid w:val="006212C5"/>
    <w:rsid w:val="0062196B"/>
    <w:rsid w:val="006219F9"/>
    <w:rsid w:val="0062602F"/>
    <w:rsid w:val="00630B33"/>
    <w:rsid w:val="00631791"/>
    <w:rsid w:val="00631B08"/>
    <w:rsid w:val="00632425"/>
    <w:rsid w:val="00633974"/>
    <w:rsid w:val="006357E8"/>
    <w:rsid w:val="00636CBC"/>
    <w:rsid w:val="00636D07"/>
    <w:rsid w:val="00637141"/>
    <w:rsid w:val="006403D1"/>
    <w:rsid w:val="00642BB1"/>
    <w:rsid w:val="0064389A"/>
    <w:rsid w:val="00643AFE"/>
    <w:rsid w:val="00645824"/>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44B"/>
    <w:rsid w:val="0067074A"/>
    <w:rsid w:val="00671C83"/>
    <w:rsid w:val="00672DF9"/>
    <w:rsid w:val="00673AA5"/>
    <w:rsid w:val="00675497"/>
    <w:rsid w:val="006760BA"/>
    <w:rsid w:val="00677280"/>
    <w:rsid w:val="00677EB4"/>
    <w:rsid w:val="00680DE9"/>
    <w:rsid w:val="00680EF0"/>
    <w:rsid w:val="00683823"/>
    <w:rsid w:val="00684563"/>
    <w:rsid w:val="00684605"/>
    <w:rsid w:val="0068515F"/>
    <w:rsid w:val="006866CE"/>
    <w:rsid w:val="00686BC0"/>
    <w:rsid w:val="00687E9F"/>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70022F"/>
    <w:rsid w:val="00700709"/>
    <w:rsid w:val="00700B17"/>
    <w:rsid w:val="00702F84"/>
    <w:rsid w:val="0070306B"/>
    <w:rsid w:val="0070329A"/>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700E"/>
    <w:rsid w:val="00784B76"/>
    <w:rsid w:val="00785EE3"/>
    <w:rsid w:val="0078693A"/>
    <w:rsid w:val="00786978"/>
    <w:rsid w:val="00786B84"/>
    <w:rsid w:val="007870CD"/>
    <w:rsid w:val="0079418B"/>
    <w:rsid w:val="007945CA"/>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4BDF"/>
    <w:rsid w:val="007F5BBA"/>
    <w:rsid w:val="007F6E4B"/>
    <w:rsid w:val="007F6FE3"/>
    <w:rsid w:val="0080004B"/>
    <w:rsid w:val="00800532"/>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74B"/>
    <w:rsid w:val="00826647"/>
    <w:rsid w:val="00826A1E"/>
    <w:rsid w:val="0082747E"/>
    <w:rsid w:val="00827BC5"/>
    <w:rsid w:val="00827FD5"/>
    <w:rsid w:val="00831042"/>
    <w:rsid w:val="00831DAD"/>
    <w:rsid w:val="00835365"/>
    <w:rsid w:val="00836A5F"/>
    <w:rsid w:val="0083711D"/>
    <w:rsid w:val="00837A1C"/>
    <w:rsid w:val="00841D9E"/>
    <w:rsid w:val="00843B53"/>
    <w:rsid w:val="00846DC9"/>
    <w:rsid w:val="00850371"/>
    <w:rsid w:val="00852B7C"/>
    <w:rsid w:val="008546D8"/>
    <w:rsid w:val="00854A6E"/>
    <w:rsid w:val="00854FBB"/>
    <w:rsid w:val="0085542F"/>
    <w:rsid w:val="00855B35"/>
    <w:rsid w:val="00856002"/>
    <w:rsid w:val="00857A10"/>
    <w:rsid w:val="008604A0"/>
    <w:rsid w:val="008610A4"/>
    <w:rsid w:val="0086289E"/>
    <w:rsid w:val="008642B6"/>
    <w:rsid w:val="00864B32"/>
    <w:rsid w:val="00865ADA"/>
    <w:rsid w:val="00870F41"/>
    <w:rsid w:val="008712C6"/>
    <w:rsid w:val="00872C79"/>
    <w:rsid w:val="00873C20"/>
    <w:rsid w:val="00874B23"/>
    <w:rsid w:val="00876982"/>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B06FC"/>
    <w:rsid w:val="008B08AD"/>
    <w:rsid w:val="008B4222"/>
    <w:rsid w:val="008B6E99"/>
    <w:rsid w:val="008B7719"/>
    <w:rsid w:val="008C05F6"/>
    <w:rsid w:val="008C18E5"/>
    <w:rsid w:val="008C4D9F"/>
    <w:rsid w:val="008C7C5D"/>
    <w:rsid w:val="008D0819"/>
    <w:rsid w:val="008D1594"/>
    <w:rsid w:val="008D177A"/>
    <w:rsid w:val="008D1B61"/>
    <w:rsid w:val="008D27E3"/>
    <w:rsid w:val="008D3952"/>
    <w:rsid w:val="008E0C4B"/>
    <w:rsid w:val="008E0F7A"/>
    <w:rsid w:val="008E4660"/>
    <w:rsid w:val="008E61CC"/>
    <w:rsid w:val="008E725B"/>
    <w:rsid w:val="008E73ED"/>
    <w:rsid w:val="008E7650"/>
    <w:rsid w:val="008E7792"/>
    <w:rsid w:val="008F0A45"/>
    <w:rsid w:val="008F148C"/>
    <w:rsid w:val="008F1DCF"/>
    <w:rsid w:val="008F5600"/>
    <w:rsid w:val="009023A4"/>
    <w:rsid w:val="00902727"/>
    <w:rsid w:val="0090418A"/>
    <w:rsid w:val="00910A69"/>
    <w:rsid w:val="00910BDB"/>
    <w:rsid w:val="00911EBC"/>
    <w:rsid w:val="00912D55"/>
    <w:rsid w:val="00912F11"/>
    <w:rsid w:val="00913301"/>
    <w:rsid w:val="00914FD2"/>
    <w:rsid w:val="0092097D"/>
    <w:rsid w:val="00921B25"/>
    <w:rsid w:val="00921F66"/>
    <w:rsid w:val="00923C35"/>
    <w:rsid w:val="0092523E"/>
    <w:rsid w:val="0092552C"/>
    <w:rsid w:val="00925904"/>
    <w:rsid w:val="009269AE"/>
    <w:rsid w:val="00931F6C"/>
    <w:rsid w:val="00932AE2"/>
    <w:rsid w:val="00936002"/>
    <w:rsid w:val="0093628B"/>
    <w:rsid w:val="00937138"/>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7761D"/>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6F73"/>
    <w:rsid w:val="009A112E"/>
    <w:rsid w:val="009A21B7"/>
    <w:rsid w:val="009A4876"/>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23DF"/>
    <w:rsid w:val="009D47C5"/>
    <w:rsid w:val="009D6DA8"/>
    <w:rsid w:val="009D7B1A"/>
    <w:rsid w:val="009D7C80"/>
    <w:rsid w:val="009E6171"/>
    <w:rsid w:val="009E690C"/>
    <w:rsid w:val="009F0EE8"/>
    <w:rsid w:val="009F2829"/>
    <w:rsid w:val="009F3BAB"/>
    <w:rsid w:val="009F7A4B"/>
    <w:rsid w:val="00A0040D"/>
    <w:rsid w:val="00A02287"/>
    <w:rsid w:val="00A0470A"/>
    <w:rsid w:val="00A055F5"/>
    <w:rsid w:val="00A0592B"/>
    <w:rsid w:val="00A0792F"/>
    <w:rsid w:val="00A10EE7"/>
    <w:rsid w:val="00A11D10"/>
    <w:rsid w:val="00A14AFA"/>
    <w:rsid w:val="00A1506B"/>
    <w:rsid w:val="00A157D2"/>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515E4"/>
    <w:rsid w:val="00A53217"/>
    <w:rsid w:val="00A53906"/>
    <w:rsid w:val="00A5394F"/>
    <w:rsid w:val="00A566AD"/>
    <w:rsid w:val="00A57AFC"/>
    <w:rsid w:val="00A63DC9"/>
    <w:rsid w:val="00A66356"/>
    <w:rsid w:val="00A706C0"/>
    <w:rsid w:val="00A710C9"/>
    <w:rsid w:val="00A72C84"/>
    <w:rsid w:val="00A75B4F"/>
    <w:rsid w:val="00A75F92"/>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37D"/>
    <w:rsid w:val="00B2259D"/>
    <w:rsid w:val="00B2285F"/>
    <w:rsid w:val="00B26BD2"/>
    <w:rsid w:val="00B30847"/>
    <w:rsid w:val="00B3274F"/>
    <w:rsid w:val="00B36386"/>
    <w:rsid w:val="00B4082F"/>
    <w:rsid w:val="00B40A4D"/>
    <w:rsid w:val="00B41449"/>
    <w:rsid w:val="00B41BE0"/>
    <w:rsid w:val="00B41DFE"/>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2174"/>
    <w:rsid w:val="00B82A89"/>
    <w:rsid w:val="00B84F01"/>
    <w:rsid w:val="00B8559C"/>
    <w:rsid w:val="00B87084"/>
    <w:rsid w:val="00B87410"/>
    <w:rsid w:val="00B9186D"/>
    <w:rsid w:val="00B91A50"/>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5686"/>
    <w:rsid w:val="00BC6297"/>
    <w:rsid w:val="00BC6684"/>
    <w:rsid w:val="00BC709C"/>
    <w:rsid w:val="00BC74F0"/>
    <w:rsid w:val="00BC7C0A"/>
    <w:rsid w:val="00BD06C7"/>
    <w:rsid w:val="00BD2094"/>
    <w:rsid w:val="00BD3E2D"/>
    <w:rsid w:val="00BD66EE"/>
    <w:rsid w:val="00BE0AC2"/>
    <w:rsid w:val="00BE1A26"/>
    <w:rsid w:val="00BE3684"/>
    <w:rsid w:val="00BE4990"/>
    <w:rsid w:val="00BE525E"/>
    <w:rsid w:val="00BE602D"/>
    <w:rsid w:val="00BE69FD"/>
    <w:rsid w:val="00BE7790"/>
    <w:rsid w:val="00BF065E"/>
    <w:rsid w:val="00BF0D04"/>
    <w:rsid w:val="00BF2CD5"/>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7F"/>
    <w:rsid w:val="00C1624D"/>
    <w:rsid w:val="00C17202"/>
    <w:rsid w:val="00C179EA"/>
    <w:rsid w:val="00C216B4"/>
    <w:rsid w:val="00C22CF8"/>
    <w:rsid w:val="00C23F0A"/>
    <w:rsid w:val="00C24259"/>
    <w:rsid w:val="00C249F8"/>
    <w:rsid w:val="00C25E48"/>
    <w:rsid w:val="00C26829"/>
    <w:rsid w:val="00C30909"/>
    <w:rsid w:val="00C324DD"/>
    <w:rsid w:val="00C37111"/>
    <w:rsid w:val="00C372A4"/>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347F"/>
    <w:rsid w:val="00C63B61"/>
    <w:rsid w:val="00C6626A"/>
    <w:rsid w:val="00C6690E"/>
    <w:rsid w:val="00C66A7B"/>
    <w:rsid w:val="00C71ED7"/>
    <w:rsid w:val="00C80E11"/>
    <w:rsid w:val="00C855A7"/>
    <w:rsid w:val="00C873AA"/>
    <w:rsid w:val="00C92AA1"/>
    <w:rsid w:val="00C936B7"/>
    <w:rsid w:val="00C94B62"/>
    <w:rsid w:val="00C961AE"/>
    <w:rsid w:val="00C97485"/>
    <w:rsid w:val="00C9752C"/>
    <w:rsid w:val="00C97C4E"/>
    <w:rsid w:val="00CA08EA"/>
    <w:rsid w:val="00CA0A06"/>
    <w:rsid w:val="00CA1263"/>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B73AC"/>
    <w:rsid w:val="00CC08AC"/>
    <w:rsid w:val="00CC23CE"/>
    <w:rsid w:val="00CC2606"/>
    <w:rsid w:val="00CC35BC"/>
    <w:rsid w:val="00CC3AEB"/>
    <w:rsid w:val="00CC3BE7"/>
    <w:rsid w:val="00CC5A5A"/>
    <w:rsid w:val="00CC6F48"/>
    <w:rsid w:val="00CD02F0"/>
    <w:rsid w:val="00CD3E7C"/>
    <w:rsid w:val="00CD535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6C3F"/>
    <w:rsid w:val="00D276BB"/>
    <w:rsid w:val="00D40304"/>
    <w:rsid w:val="00D4276A"/>
    <w:rsid w:val="00D42E32"/>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A1E"/>
    <w:rsid w:val="00D93865"/>
    <w:rsid w:val="00D9710D"/>
    <w:rsid w:val="00D977B8"/>
    <w:rsid w:val="00DA0551"/>
    <w:rsid w:val="00DA2151"/>
    <w:rsid w:val="00DA2C68"/>
    <w:rsid w:val="00DA3205"/>
    <w:rsid w:val="00DA3EBC"/>
    <w:rsid w:val="00DA5A65"/>
    <w:rsid w:val="00DA74C8"/>
    <w:rsid w:val="00DA75CF"/>
    <w:rsid w:val="00DB0767"/>
    <w:rsid w:val="00DB1F28"/>
    <w:rsid w:val="00DB1FB8"/>
    <w:rsid w:val="00DB3EA5"/>
    <w:rsid w:val="00DB3F91"/>
    <w:rsid w:val="00DB4896"/>
    <w:rsid w:val="00DB5E5D"/>
    <w:rsid w:val="00DB610A"/>
    <w:rsid w:val="00DB796C"/>
    <w:rsid w:val="00DC0056"/>
    <w:rsid w:val="00DC1B22"/>
    <w:rsid w:val="00DC3ADB"/>
    <w:rsid w:val="00DC4092"/>
    <w:rsid w:val="00DC6483"/>
    <w:rsid w:val="00DC7E59"/>
    <w:rsid w:val="00DD069F"/>
    <w:rsid w:val="00DD142C"/>
    <w:rsid w:val="00DD16B8"/>
    <w:rsid w:val="00DD2270"/>
    <w:rsid w:val="00DD2915"/>
    <w:rsid w:val="00DD3E25"/>
    <w:rsid w:val="00DD4C04"/>
    <w:rsid w:val="00DD52FB"/>
    <w:rsid w:val="00DD54E0"/>
    <w:rsid w:val="00DD6F54"/>
    <w:rsid w:val="00DE1868"/>
    <w:rsid w:val="00DE2BD0"/>
    <w:rsid w:val="00DE3E9F"/>
    <w:rsid w:val="00DE5256"/>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73C"/>
    <w:rsid w:val="00E13D3B"/>
    <w:rsid w:val="00E14F66"/>
    <w:rsid w:val="00E1542A"/>
    <w:rsid w:val="00E158B5"/>
    <w:rsid w:val="00E15B88"/>
    <w:rsid w:val="00E164E7"/>
    <w:rsid w:val="00E174E6"/>
    <w:rsid w:val="00E17BB9"/>
    <w:rsid w:val="00E2048F"/>
    <w:rsid w:val="00E22BED"/>
    <w:rsid w:val="00E25B7B"/>
    <w:rsid w:val="00E26FD4"/>
    <w:rsid w:val="00E27F45"/>
    <w:rsid w:val="00E31D53"/>
    <w:rsid w:val="00E32394"/>
    <w:rsid w:val="00E33B9C"/>
    <w:rsid w:val="00E341E1"/>
    <w:rsid w:val="00E352D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A9C"/>
    <w:rsid w:val="00E60C04"/>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11856"/>
    <w:rsid w:val="00F12FDB"/>
    <w:rsid w:val="00F1561A"/>
    <w:rsid w:val="00F228C8"/>
    <w:rsid w:val="00F23135"/>
    <w:rsid w:val="00F245C3"/>
    <w:rsid w:val="00F2644D"/>
    <w:rsid w:val="00F275F0"/>
    <w:rsid w:val="00F31A40"/>
    <w:rsid w:val="00F32060"/>
    <w:rsid w:val="00F32D02"/>
    <w:rsid w:val="00F33548"/>
    <w:rsid w:val="00F35B2F"/>
    <w:rsid w:val="00F4009E"/>
    <w:rsid w:val="00F44784"/>
    <w:rsid w:val="00F46996"/>
    <w:rsid w:val="00F47080"/>
    <w:rsid w:val="00F47C94"/>
    <w:rsid w:val="00F51488"/>
    <w:rsid w:val="00F51F86"/>
    <w:rsid w:val="00F52C0D"/>
    <w:rsid w:val="00F536E2"/>
    <w:rsid w:val="00F54132"/>
    <w:rsid w:val="00F54AC9"/>
    <w:rsid w:val="00F5536F"/>
    <w:rsid w:val="00F55899"/>
    <w:rsid w:val="00F60622"/>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7592D"/>
    <w:rsid w:val="00F80606"/>
    <w:rsid w:val="00F80D16"/>
    <w:rsid w:val="00F82264"/>
    <w:rsid w:val="00F823DC"/>
    <w:rsid w:val="00F84177"/>
    <w:rsid w:val="00F852D8"/>
    <w:rsid w:val="00F865B0"/>
    <w:rsid w:val="00F871E9"/>
    <w:rsid w:val="00F90FE0"/>
    <w:rsid w:val="00F92A75"/>
    <w:rsid w:val="00F92FA3"/>
    <w:rsid w:val="00F947A7"/>
    <w:rsid w:val="00F95241"/>
    <w:rsid w:val="00F96955"/>
    <w:rsid w:val="00F96DEF"/>
    <w:rsid w:val="00FA17E1"/>
    <w:rsid w:val="00FA1B0E"/>
    <w:rsid w:val="00FA3601"/>
    <w:rsid w:val="00FA3F4B"/>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A21"/>
    <w:rsid w:val="00FF5C1F"/>
    <w:rsid w:val="01347A59"/>
    <w:rsid w:val="017B190C"/>
    <w:rsid w:val="01BB67F7"/>
    <w:rsid w:val="01BF5575"/>
    <w:rsid w:val="01DD3C4D"/>
    <w:rsid w:val="01EA636A"/>
    <w:rsid w:val="021A27AB"/>
    <w:rsid w:val="02251150"/>
    <w:rsid w:val="02290C40"/>
    <w:rsid w:val="024C5858"/>
    <w:rsid w:val="024E06A7"/>
    <w:rsid w:val="02654A25"/>
    <w:rsid w:val="02856A85"/>
    <w:rsid w:val="02EE3C38"/>
    <w:rsid w:val="02F46440"/>
    <w:rsid w:val="02FA438B"/>
    <w:rsid w:val="03082F4B"/>
    <w:rsid w:val="03497EB8"/>
    <w:rsid w:val="0385459C"/>
    <w:rsid w:val="03912F41"/>
    <w:rsid w:val="03C52BEB"/>
    <w:rsid w:val="03E57777"/>
    <w:rsid w:val="040A4AA1"/>
    <w:rsid w:val="048B7990"/>
    <w:rsid w:val="04A04E94"/>
    <w:rsid w:val="04A171B4"/>
    <w:rsid w:val="04BD45DF"/>
    <w:rsid w:val="04EC335E"/>
    <w:rsid w:val="04F25C61"/>
    <w:rsid w:val="052102F4"/>
    <w:rsid w:val="054D4328"/>
    <w:rsid w:val="05593A33"/>
    <w:rsid w:val="055D6EFF"/>
    <w:rsid w:val="0560706F"/>
    <w:rsid w:val="05726DA2"/>
    <w:rsid w:val="05CA273A"/>
    <w:rsid w:val="05CC726C"/>
    <w:rsid w:val="06093262"/>
    <w:rsid w:val="0624108F"/>
    <w:rsid w:val="067B57E2"/>
    <w:rsid w:val="06847ACE"/>
    <w:rsid w:val="06B153F1"/>
    <w:rsid w:val="06E45A7E"/>
    <w:rsid w:val="072C69F3"/>
    <w:rsid w:val="0757624F"/>
    <w:rsid w:val="077F5B2D"/>
    <w:rsid w:val="07D23B28"/>
    <w:rsid w:val="07F10452"/>
    <w:rsid w:val="07F41CF0"/>
    <w:rsid w:val="07FA41D2"/>
    <w:rsid w:val="086F1377"/>
    <w:rsid w:val="0876485A"/>
    <w:rsid w:val="089B773C"/>
    <w:rsid w:val="08B603E8"/>
    <w:rsid w:val="08C34CE7"/>
    <w:rsid w:val="0906268A"/>
    <w:rsid w:val="09293C1C"/>
    <w:rsid w:val="09554EED"/>
    <w:rsid w:val="097148FC"/>
    <w:rsid w:val="09880942"/>
    <w:rsid w:val="099948FD"/>
    <w:rsid w:val="09B836AD"/>
    <w:rsid w:val="09D516AE"/>
    <w:rsid w:val="09F558AC"/>
    <w:rsid w:val="0A0311E7"/>
    <w:rsid w:val="0A342878"/>
    <w:rsid w:val="0A985A73"/>
    <w:rsid w:val="0AB37C41"/>
    <w:rsid w:val="0AC7549A"/>
    <w:rsid w:val="0B0B182B"/>
    <w:rsid w:val="0B2A23E5"/>
    <w:rsid w:val="0B674587"/>
    <w:rsid w:val="0B73117E"/>
    <w:rsid w:val="0B985648"/>
    <w:rsid w:val="0BC32105"/>
    <w:rsid w:val="0BEE70B4"/>
    <w:rsid w:val="0BEF5AD9"/>
    <w:rsid w:val="0BFB2CA8"/>
    <w:rsid w:val="0C0544CC"/>
    <w:rsid w:val="0C142961"/>
    <w:rsid w:val="0C253C4D"/>
    <w:rsid w:val="0C2A3F33"/>
    <w:rsid w:val="0C3676C7"/>
    <w:rsid w:val="0C873133"/>
    <w:rsid w:val="0C8A3444"/>
    <w:rsid w:val="0CC671CF"/>
    <w:rsid w:val="0CE642FD"/>
    <w:rsid w:val="0CFA5FDF"/>
    <w:rsid w:val="0D156991"/>
    <w:rsid w:val="0D246BD4"/>
    <w:rsid w:val="0D4F4C43"/>
    <w:rsid w:val="0D677904"/>
    <w:rsid w:val="0D8238FA"/>
    <w:rsid w:val="0D8900E5"/>
    <w:rsid w:val="0DEB14A0"/>
    <w:rsid w:val="0E0407B3"/>
    <w:rsid w:val="0E230024"/>
    <w:rsid w:val="0E340889"/>
    <w:rsid w:val="0E651252"/>
    <w:rsid w:val="0EA855E3"/>
    <w:rsid w:val="0EA93835"/>
    <w:rsid w:val="0EC266A4"/>
    <w:rsid w:val="0F386966"/>
    <w:rsid w:val="0F930041"/>
    <w:rsid w:val="0FC401FA"/>
    <w:rsid w:val="0FD85A54"/>
    <w:rsid w:val="0FFA3C1C"/>
    <w:rsid w:val="10443A9C"/>
    <w:rsid w:val="10541406"/>
    <w:rsid w:val="105552F6"/>
    <w:rsid w:val="10583483"/>
    <w:rsid w:val="1068327B"/>
    <w:rsid w:val="106D43EE"/>
    <w:rsid w:val="108245D5"/>
    <w:rsid w:val="10944070"/>
    <w:rsid w:val="10B335E5"/>
    <w:rsid w:val="10BC5375"/>
    <w:rsid w:val="10BD20EF"/>
    <w:rsid w:val="10C116E5"/>
    <w:rsid w:val="10CD30DE"/>
    <w:rsid w:val="10E16B8A"/>
    <w:rsid w:val="10E30B54"/>
    <w:rsid w:val="110F1949"/>
    <w:rsid w:val="11390774"/>
    <w:rsid w:val="11603F53"/>
    <w:rsid w:val="123F1FDB"/>
    <w:rsid w:val="127D0416"/>
    <w:rsid w:val="127F665A"/>
    <w:rsid w:val="12C624DB"/>
    <w:rsid w:val="12CC7AF2"/>
    <w:rsid w:val="12D27AA1"/>
    <w:rsid w:val="12F64D9B"/>
    <w:rsid w:val="130848A2"/>
    <w:rsid w:val="132C0590"/>
    <w:rsid w:val="13436824"/>
    <w:rsid w:val="1347361C"/>
    <w:rsid w:val="135D2E40"/>
    <w:rsid w:val="139879D4"/>
    <w:rsid w:val="13AF4D1D"/>
    <w:rsid w:val="13C6477A"/>
    <w:rsid w:val="140B289C"/>
    <w:rsid w:val="145142C8"/>
    <w:rsid w:val="146124BC"/>
    <w:rsid w:val="14661880"/>
    <w:rsid w:val="14B23BA1"/>
    <w:rsid w:val="14B720DC"/>
    <w:rsid w:val="14D56A06"/>
    <w:rsid w:val="14F43330"/>
    <w:rsid w:val="14F745A8"/>
    <w:rsid w:val="15023C9F"/>
    <w:rsid w:val="15311781"/>
    <w:rsid w:val="15455939"/>
    <w:rsid w:val="15B30AF5"/>
    <w:rsid w:val="15B84A34"/>
    <w:rsid w:val="15D51D78"/>
    <w:rsid w:val="15E6711C"/>
    <w:rsid w:val="1619668A"/>
    <w:rsid w:val="1638724C"/>
    <w:rsid w:val="163C4F8E"/>
    <w:rsid w:val="16432F4E"/>
    <w:rsid w:val="166C5006"/>
    <w:rsid w:val="167B461C"/>
    <w:rsid w:val="168D3A3C"/>
    <w:rsid w:val="168D59C6"/>
    <w:rsid w:val="16954806"/>
    <w:rsid w:val="16A86180"/>
    <w:rsid w:val="16AB0AA6"/>
    <w:rsid w:val="16AD3796"/>
    <w:rsid w:val="16B56AEF"/>
    <w:rsid w:val="16B9038D"/>
    <w:rsid w:val="170964E8"/>
    <w:rsid w:val="174F6496"/>
    <w:rsid w:val="177D6537"/>
    <w:rsid w:val="17866455"/>
    <w:rsid w:val="178F7340"/>
    <w:rsid w:val="17C0399D"/>
    <w:rsid w:val="17EF431F"/>
    <w:rsid w:val="18027B12"/>
    <w:rsid w:val="181D2B9D"/>
    <w:rsid w:val="181F64EF"/>
    <w:rsid w:val="182C2DE0"/>
    <w:rsid w:val="18455C50"/>
    <w:rsid w:val="18682979"/>
    <w:rsid w:val="18E45FED"/>
    <w:rsid w:val="19000FED"/>
    <w:rsid w:val="19141836"/>
    <w:rsid w:val="19185113"/>
    <w:rsid w:val="19543244"/>
    <w:rsid w:val="19566367"/>
    <w:rsid w:val="19940C3D"/>
    <w:rsid w:val="19B20586"/>
    <w:rsid w:val="19C239FC"/>
    <w:rsid w:val="19FB6F0E"/>
    <w:rsid w:val="1A045DC3"/>
    <w:rsid w:val="1A1104E0"/>
    <w:rsid w:val="1A1C5C79"/>
    <w:rsid w:val="1A9A17A9"/>
    <w:rsid w:val="1AC76DF0"/>
    <w:rsid w:val="1AD61454"/>
    <w:rsid w:val="1B0436DA"/>
    <w:rsid w:val="1B5808E4"/>
    <w:rsid w:val="1B7B0983"/>
    <w:rsid w:val="1B866CAC"/>
    <w:rsid w:val="1C47643B"/>
    <w:rsid w:val="1C4C1CA3"/>
    <w:rsid w:val="1C56042C"/>
    <w:rsid w:val="1C5A616E"/>
    <w:rsid w:val="1C890801"/>
    <w:rsid w:val="1CD13A03"/>
    <w:rsid w:val="1D10139C"/>
    <w:rsid w:val="1D1502E7"/>
    <w:rsid w:val="1D8B67FB"/>
    <w:rsid w:val="1D951428"/>
    <w:rsid w:val="1DA43419"/>
    <w:rsid w:val="1E2C3B3A"/>
    <w:rsid w:val="1E5D1F46"/>
    <w:rsid w:val="1E897DA0"/>
    <w:rsid w:val="1EF53F2C"/>
    <w:rsid w:val="1F4E5D32"/>
    <w:rsid w:val="1F5570C1"/>
    <w:rsid w:val="1F5C21FD"/>
    <w:rsid w:val="1F5F3A9B"/>
    <w:rsid w:val="1F7F5EEC"/>
    <w:rsid w:val="1F8302AF"/>
    <w:rsid w:val="1F896D6A"/>
    <w:rsid w:val="1F9F033C"/>
    <w:rsid w:val="1FC16504"/>
    <w:rsid w:val="1FE3647B"/>
    <w:rsid w:val="1FE741BD"/>
    <w:rsid w:val="1FEF01FC"/>
    <w:rsid w:val="1FF70178"/>
    <w:rsid w:val="20014B53"/>
    <w:rsid w:val="20176124"/>
    <w:rsid w:val="20256A93"/>
    <w:rsid w:val="202810F3"/>
    <w:rsid w:val="20281BA1"/>
    <w:rsid w:val="20711CD8"/>
    <w:rsid w:val="20BC4690"/>
    <w:rsid w:val="20F10A60"/>
    <w:rsid w:val="21224D81"/>
    <w:rsid w:val="213B4094"/>
    <w:rsid w:val="216F4EC7"/>
    <w:rsid w:val="21815B54"/>
    <w:rsid w:val="219E6AFD"/>
    <w:rsid w:val="21AF0D0A"/>
    <w:rsid w:val="21C54695"/>
    <w:rsid w:val="21F33562"/>
    <w:rsid w:val="21FE134A"/>
    <w:rsid w:val="220B59C1"/>
    <w:rsid w:val="222F3BF9"/>
    <w:rsid w:val="223E5BEA"/>
    <w:rsid w:val="22543660"/>
    <w:rsid w:val="225C2514"/>
    <w:rsid w:val="22833F45"/>
    <w:rsid w:val="22920F68"/>
    <w:rsid w:val="22A255C7"/>
    <w:rsid w:val="22A46395"/>
    <w:rsid w:val="22BB5E26"/>
    <w:rsid w:val="22D622C7"/>
    <w:rsid w:val="230010F2"/>
    <w:rsid w:val="230706D2"/>
    <w:rsid w:val="23162280"/>
    <w:rsid w:val="2369313B"/>
    <w:rsid w:val="239768ED"/>
    <w:rsid w:val="23BE2162"/>
    <w:rsid w:val="23F95A94"/>
    <w:rsid w:val="23FE55A9"/>
    <w:rsid w:val="241530DF"/>
    <w:rsid w:val="244A244D"/>
    <w:rsid w:val="24AA3A0B"/>
    <w:rsid w:val="24BB5C18"/>
    <w:rsid w:val="24C83E91"/>
    <w:rsid w:val="24E7641E"/>
    <w:rsid w:val="25162E4E"/>
    <w:rsid w:val="253B28B5"/>
    <w:rsid w:val="254A62BB"/>
    <w:rsid w:val="2551032A"/>
    <w:rsid w:val="256911D0"/>
    <w:rsid w:val="257F6C45"/>
    <w:rsid w:val="25D42F6B"/>
    <w:rsid w:val="25E973B4"/>
    <w:rsid w:val="261E645E"/>
    <w:rsid w:val="26395046"/>
    <w:rsid w:val="26501F69"/>
    <w:rsid w:val="265E2CFF"/>
    <w:rsid w:val="265F25D3"/>
    <w:rsid w:val="26631034"/>
    <w:rsid w:val="2685203A"/>
    <w:rsid w:val="26A159AF"/>
    <w:rsid w:val="26EE1B16"/>
    <w:rsid w:val="27073B7F"/>
    <w:rsid w:val="270C4266"/>
    <w:rsid w:val="27533F64"/>
    <w:rsid w:val="27793664"/>
    <w:rsid w:val="27822A1D"/>
    <w:rsid w:val="279462AC"/>
    <w:rsid w:val="27A6495D"/>
    <w:rsid w:val="27BD5803"/>
    <w:rsid w:val="27D52814"/>
    <w:rsid w:val="28723FD3"/>
    <w:rsid w:val="288B76AF"/>
    <w:rsid w:val="28C46D67"/>
    <w:rsid w:val="28C80903"/>
    <w:rsid w:val="28E62B38"/>
    <w:rsid w:val="28F22A1C"/>
    <w:rsid w:val="29041902"/>
    <w:rsid w:val="29135897"/>
    <w:rsid w:val="29A0718A"/>
    <w:rsid w:val="29A507F5"/>
    <w:rsid w:val="29E0761C"/>
    <w:rsid w:val="2A2658E2"/>
    <w:rsid w:val="2A46045B"/>
    <w:rsid w:val="2A532A2E"/>
    <w:rsid w:val="2B85488A"/>
    <w:rsid w:val="2BBD4024"/>
    <w:rsid w:val="2BC2163A"/>
    <w:rsid w:val="2BD42700"/>
    <w:rsid w:val="2BF746B3"/>
    <w:rsid w:val="2C127C2D"/>
    <w:rsid w:val="2C216795"/>
    <w:rsid w:val="2C245E51"/>
    <w:rsid w:val="2C267E1B"/>
    <w:rsid w:val="2C7F39CF"/>
    <w:rsid w:val="2C8A7DD3"/>
    <w:rsid w:val="2CAD22EA"/>
    <w:rsid w:val="2CD51841"/>
    <w:rsid w:val="2CEC40B6"/>
    <w:rsid w:val="2CF25F4F"/>
    <w:rsid w:val="2D1C3C07"/>
    <w:rsid w:val="2D40315E"/>
    <w:rsid w:val="2D5C5ABE"/>
    <w:rsid w:val="2D742E08"/>
    <w:rsid w:val="2DAC07F4"/>
    <w:rsid w:val="2DAD00C8"/>
    <w:rsid w:val="2DB2761A"/>
    <w:rsid w:val="2DB64506"/>
    <w:rsid w:val="2DBE22D5"/>
    <w:rsid w:val="2DFB1AA6"/>
    <w:rsid w:val="2E296928"/>
    <w:rsid w:val="2E4722CA"/>
    <w:rsid w:val="2E522D8F"/>
    <w:rsid w:val="2E735909"/>
    <w:rsid w:val="2EA66FF1"/>
    <w:rsid w:val="2EE575D9"/>
    <w:rsid w:val="2F104DB2"/>
    <w:rsid w:val="2F177EEF"/>
    <w:rsid w:val="2F202EE0"/>
    <w:rsid w:val="2F2666CA"/>
    <w:rsid w:val="2F45680A"/>
    <w:rsid w:val="2F6918CE"/>
    <w:rsid w:val="2F77273B"/>
    <w:rsid w:val="2F8A56E8"/>
    <w:rsid w:val="2FB93803"/>
    <w:rsid w:val="2FDC6A42"/>
    <w:rsid w:val="30011C29"/>
    <w:rsid w:val="300626DB"/>
    <w:rsid w:val="30185CCC"/>
    <w:rsid w:val="30416F06"/>
    <w:rsid w:val="30444D13"/>
    <w:rsid w:val="30DF0B7A"/>
    <w:rsid w:val="30DF4A3C"/>
    <w:rsid w:val="31097D0B"/>
    <w:rsid w:val="311D2557"/>
    <w:rsid w:val="313774ED"/>
    <w:rsid w:val="314F4955"/>
    <w:rsid w:val="317226E8"/>
    <w:rsid w:val="31897E25"/>
    <w:rsid w:val="31AA504A"/>
    <w:rsid w:val="31CB3B06"/>
    <w:rsid w:val="31D16A7B"/>
    <w:rsid w:val="31EF6F01"/>
    <w:rsid w:val="31F167D5"/>
    <w:rsid w:val="322E42AD"/>
    <w:rsid w:val="32963820"/>
    <w:rsid w:val="32981347"/>
    <w:rsid w:val="329D4BAF"/>
    <w:rsid w:val="32EB1476"/>
    <w:rsid w:val="32F83B93"/>
    <w:rsid w:val="335812BA"/>
    <w:rsid w:val="336D27D3"/>
    <w:rsid w:val="34004BDD"/>
    <w:rsid w:val="343609D9"/>
    <w:rsid w:val="348B283E"/>
    <w:rsid w:val="348E2A01"/>
    <w:rsid w:val="34921853"/>
    <w:rsid w:val="34C44C99"/>
    <w:rsid w:val="34C61103"/>
    <w:rsid w:val="34EF6AC7"/>
    <w:rsid w:val="3522139B"/>
    <w:rsid w:val="3556466A"/>
    <w:rsid w:val="35C04873"/>
    <w:rsid w:val="35E42C62"/>
    <w:rsid w:val="35F920FC"/>
    <w:rsid w:val="36077F58"/>
    <w:rsid w:val="3623039D"/>
    <w:rsid w:val="366E1051"/>
    <w:rsid w:val="369D517D"/>
    <w:rsid w:val="36BE06ED"/>
    <w:rsid w:val="37265173"/>
    <w:rsid w:val="379261E6"/>
    <w:rsid w:val="37E1109A"/>
    <w:rsid w:val="380F026E"/>
    <w:rsid w:val="38215998"/>
    <w:rsid w:val="38284F1B"/>
    <w:rsid w:val="38837DA0"/>
    <w:rsid w:val="388424B3"/>
    <w:rsid w:val="3899266B"/>
    <w:rsid w:val="389D6BB3"/>
    <w:rsid w:val="389E51DD"/>
    <w:rsid w:val="38CC250B"/>
    <w:rsid w:val="3942200C"/>
    <w:rsid w:val="39BD5D47"/>
    <w:rsid w:val="39DE552C"/>
    <w:rsid w:val="3A073C4A"/>
    <w:rsid w:val="3A110093"/>
    <w:rsid w:val="3A502507"/>
    <w:rsid w:val="3A532F29"/>
    <w:rsid w:val="3A775CE5"/>
    <w:rsid w:val="3A901E53"/>
    <w:rsid w:val="3ACC7DDF"/>
    <w:rsid w:val="3AD46C94"/>
    <w:rsid w:val="3ADB6274"/>
    <w:rsid w:val="3B027CA5"/>
    <w:rsid w:val="3B084B8F"/>
    <w:rsid w:val="3B143534"/>
    <w:rsid w:val="3B491430"/>
    <w:rsid w:val="3B876595"/>
    <w:rsid w:val="3BDD601C"/>
    <w:rsid w:val="3C241E9D"/>
    <w:rsid w:val="3CB52AF5"/>
    <w:rsid w:val="3CDB07AE"/>
    <w:rsid w:val="3CE2527D"/>
    <w:rsid w:val="3D2F4655"/>
    <w:rsid w:val="3D622C7D"/>
    <w:rsid w:val="3D6D517E"/>
    <w:rsid w:val="3DBB4CCB"/>
    <w:rsid w:val="3E384F3C"/>
    <w:rsid w:val="3E3F4D6C"/>
    <w:rsid w:val="3E877FC2"/>
    <w:rsid w:val="3E8F7AA2"/>
    <w:rsid w:val="3EA044DF"/>
    <w:rsid w:val="3EB92D70"/>
    <w:rsid w:val="3ED54D19"/>
    <w:rsid w:val="3EF773F5"/>
    <w:rsid w:val="3F033FEC"/>
    <w:rsid w:val="3F035608"/>
    <w:rsid w:val="3F23643C"/>
    <w:rsid w:val="3F577E93"/>
    <w:rsid w:val="3F6358F0"/>
    <w:rsid w:val="3F740A45"/>
    <w:rsid w:val="3F8C3FE1"/>
    <w:rsid w:val="3F980BD8"/>
    <w:rsid w:val="4033445D"/>
    <w:rsid w:val="40752CC7"/>
    <w:rsid w:val="40953369"/>
    <w:rsid w:val="40E37C31"/>
    <w:rsid w:val="40FA2A2D"/>
    <w:rsid w:val="41004C87"/>
    <w:rsid w:val="410332AB"/>
    <w:rsid w:val="418217D9"/>
    <w:rsid w:val="419D2D63"/>
    <w:rsid w:val="41A53138"/>
    <w:rsid w:val="41FD0523"/>
    <w:rsid w:val="42090B2C"/>
    <w:rsid w:val="424B180D"/>
    <w:rsid w:val="424E58C6"/>
    <w:rsid w:val="426C1EA8"/>
    <w:rsid w:val="42701998"/>
    <w:rsid w:val="42786A9F"/>
    <w:rsid w:val="43574906"/>
    <w:rsid w:val="43707776"/>
    <w:rsid w:val="43A37B4B"/>
    <w:rsid w:val="43AA2C88"/>
    <w:rsid w:val="43E84E76"/>
    <w:rsid w:val="4420119C"/>
    <w:rsid w:val="446E46AD"/>
    <w:rsid w:val="448D386A"/>
    <w:rsid w:val="44B51E27"/>
    <w:rsid w:val="44B738AE"/>
    <w:rsid w:val="45062140"/>
    <w:rsid w:val="450B3BFA"/>
    <w:rsid w:val="451A3E3D"/>
    <w:rsid w:val="45505AB1"/>
    <w:rsid w:val="45682C72"/>
    <w:rsid w:val="458D460F"/>
    <w:rsid w:val="45961716"/>
    <w:rsid w:val="45A32084"/>
    <w:rsid w:val="45A656D1"/>
    <w:rsid w:val="45E5392F"/>
    <w:rsid w:val="45FA6AFD"/>
    <w:rsid w:val="460D74FE"/>
    <w:rsid w:val="46274A64"/>
    <w:rsid w:val="46317690"/>
    <w:rsid w:val="46661252"/>
    <w:rsid w:val="469A6FE4"/>
    <w:rsid w:val="46A2233C"/>
    <w:rsid w:val="47044E98"/>
    <w:rsid w:val="470C6DF8"/>
    <w:rsid w:val="47866ABC"/>
    <w:rsid w:val="47AA76FA"/>
    <w:rsid w:val="480A63EB"/>
    <w:rsid w:val="484339D2"/>
    <w:rsid w:val="48671147"/>
    <w:rsid w:val="486A6E89"/>
    <w:rsid w:val="4885155F"/>
    <w:rsid w:val="48914416"/>
    <w:rsid w:val="48D80297"/>
    <w:rsid w:val="48E42798"/>
    <w:rsid w:val="48FD7CFE"/>
    <w:rsid w:val="498A77E3"/>
    <w:rsid w:val="4994190E"/>
    <w:rsid w:val="49A05F7A"/>
    <w:rsid w:val="49C03205"/>
    <w:rsid w:val="49F27FBC"/>
    <w:rsid w:val="4A6063A2"/>
    <w:rsid w:val="4AC26B09"/>
    <w:rsid w:val="4AD8530D"/>
    <w:rsid w:val="4B010A80"/>
    <w:rsid w:val="4B047121"/>
    <w:rsid w:val="4B5F4E00"/>
    <w:rsid w:val="4B773D97"/>
    <w:rsid w:val="4BB328F5"/>
    <w:rsid w:val="4BE17463"/>
    <w:rsid w:val="4C100085"/>
    <w:rsid w:val="4C1E4213"/>
    <w:rsid w:val="4C56173B"/>
    <w:rsid w:val="4C6205A3"/>
    <w:rsid w:val="4C856040"/>
    <w:rsid w:val="4C8B429E"/>
    <w:rsid w:val="4CA60843"/>
    <w:rsid w:val="4CC90623"/>
    <w:rsid w:val="4CCA439B"/>
    <w:rsid w:val="4CD40D75"/>
    <w:rsid w:val="4CF875EB"/>
    <w:rsid w:val="4D1F0243"/>
    <w:rsid w:val="4D3B2BA3"/>
    <w:rsid w:val="4D4C3002"/>
    <w:rsid w:val="4D7C5695"/>
    <w:rsid w:val="4DA40BCE"/>
    <w:rsid w:val="4DB10A21"/>
    <w:rsid w:val="4DE33966"/>
    <w:rsid w:val="4DED6593"/>
    <w:rsid w:val="4DFA2A5E"/>
    <w:rsid w:val="4DFC4A28"/>
    <w:rsid w:val="4E125FF9"/>
    <w:rsid w:val="4E545B4C"/>
    <w:rsid w:val="4E55088B"/>
    <w:rsid w:val="4E65437B"/>
    <w:rsid w:val="4E7F79AD"/>
    <w:rsid w:val="4E9764FE"/>
    <w:rsid w:val="4EA568CB"/>
    <w:rsid w:val="4EAA6232"/>
    <w:rsid w:val="4ECF7A46"/>
    <w:rsid w:val="4EEF00E8"/>
    <w:rsid w:val="4F3C2FF7"/>
    <w:rsid w:val="4F716D4F"/>
    <w:rsid w:val="4F7D7C70"/>
    <w:rsid w:val="4FCB13A4"/>
    <w:rsid w:val="4FD86DCF"/>
    <w:rsid w:val="4FFC0D0F"/>
    <w:rsid w:val="503502FF"/>
    <w:rsid w:val="50610B72"/>
    <w:rsid w:val="50681F00"/>
    <w:rsid w:val="507E34D2"/>
    <w:rsid w:val="50E85D6A"/>
    <w:rsid w:val="513149E8"/>
    <w:rsid w:val="5142589F"/>
    <w:rsid w:val="517B3EB5"/>
    <w:rsid w:val="51BA1B53"/>
    <w:rsid w:val="51F223CA"/>
    <w:rsid w:val="51FE6E1F"/>
    <w:rsid w:val="52171E30"/>
    <w:rsid w:val="524B1ADA"/>
    <w:rsid w:val="525210BA"/>
    <w:rsid w:val="527C5444"/>
    <w:rsid w:val="52946FDD"/>
    <w:rsid w:val="529D6CC7"/>
    <w:rsid w:val="52A15B9E"/>
    <w:rsid w:val="52B633F7"/>
    <w:rsid w:val="52CC5133"/>
    <w:rsid w:val="52D47D21"/>
    <w:rsid w:val="52E27458"/>
    <w:rsid w:val="52E837CD"/>
    <w:rsid w:val="52F43F1F"/>
    <w:rsid w:val="530D6D8F"/>
    <w:rsid w:val="53146370"/>
    <w:rsid w:val="531D6B24"/>
    <w:rsid w:val="53536E98"/>
    <w:rsid w:val="53634C01"/>
    <w:rsid w:val="53715570"/>
    <w:rsid w:val="5371731E"/>
    <w:rsid w:val="53990623"/>
    <w:rsid w:val="53FB1F98"/>
    <w:rsid w:val="5418600B"/>
    <w:rsid w:val="54227605"/>
    <w:rsid w:val="54AC2F51"/>
    <w:rsid w:val="54AD6A7C"/>
    <w:rsid w:val="54C130EC"/>
    <w:rsid w:val="54DE6C35"/>
    <w:rsid w:val="551C3694"/>
    <w:rsid w:val="553574EA"/>
    <w:rsid w:val="553E5926"/>
    <w:rsid w:val="55532D00"/>
    <w:rsid w:val="55540CA5"/>
    <w:rsid w:val="555836E3"/>
    <w:rsid w:val="5575393E"/>
    <w:rsid w:val="557A46A9"/>
    <w:rsid w:val="557A7C44"/>
    <w:rsid w:val="55886BA1"/>
    <w:rsid w:val="558E0FC6"/>
    <w:rsid w:val="55B1434A"/>
    <w:rsid w:val="561F5757"/>
    <w:rsid w:val="56625644"/>
    <w:rsid w:val="566969D2"/>
    <w:rsid w:val="56903F5F"/>
    <w:rsid w:val="570F1328"/>
    <w:rsid w:val="572A6162"/>
    <w:rsid w:val="5745587D"/>
    <w:rsid w:val="57607DD5"/>
    <w:rsid w:val="57673999"/>
    <w:rsid w:val="577720D4"/>
    <w:rsid w:val="577D5AE1"/>
    <w:rsid w:val="57882E88"/>
    <w:rsid w:val="57AF48B9"/>
    <w:rsid w:val="57B819BF"/>
    <w:rsid w:val="57C245EC"/>
    <w:rsid w:val="57CD3824"/>
    <w:rsid w:val="585D60C3"/>
    <w:rsid w:val="587B479B"/>
    <w:rsid w:val="589C6BEB"/>
    <w:rsid w:val="58D34740"/>
    <w:rsid w:val="58F76517"/>
    <w:rsid w:val="590D1897"/>
    <w:rsid w:val="59343F0C"/>
    <w:rsid w:val="59554FEC"/>
    <w:rsid w:val="597146D3"/>
    <w:rsid w:val="59B91A1F"/>
    <w:rsid w:val="59C26B25"/>
    <w:rsid w:val="59C77C98"/>
    <w:rsid w:val="59E41579"/>
    <w:rsid w:val="5A0053F8"/>
    <w:rsid w:val="5A2F1CE1"/>
    <w:rsid w:val="5A4C63EF"/>
    <w:rsid w:val="5AE12FDB"/>
    <w:rsid w:val="5B3277D6"/>
    <w:rsid w:val="5B484E08"/>
    <w:rsid w:val="5B505186"/>
    <w:rsid w:val="5B6F35C8"/>
    <w:rsid w:val="5B793214"/>
    <w:rsid w:val="5B8A3673"/>
    <w:rsid w:val="5BC242B4"/>
    <w:rsid w:val="5BF771A0"/>
    <w:rsid w:val="5C02145B"/>
    <w:rsid w:val="5C1B251D"/>
    <w:rsid w:val="5C2C08FC"/>
    <w:rsid w:val="5C806824"/>
    <w:rsid w:val="5C8A31FF"/>
    <w:rsid w:val="5C945926"/>
    <w:rsid w:val="5CB63FF4"/>
    <w:rsid w:val="5CC91F79"/>
    <w:rsid w:val="5CCC1A69"/>
    <w:rsid w:val="5CFA65D6"/>
    <w:rsid w:val="5D2B2C34"/>
    <w:rsid w:val="5D543F38"/>
    <w:rsid w:val="5D7B268C"/>
    <w:rsid w:val="5DD15589"/>
    <w:rsid w:val="5DE441BA"/>
    <w:rsid w:val="5E08721E"/>
    <w:rsid w:val="5E4C4C10"/>
    <w:rsid w:val="5EAE319D"/>
    <w:rsid w:val="5EC7698C"/>
    <w:rsid w:val="5F820D70"/>
    <w:rsid w:val="5FB32A6C"/>
    <w:rsid w:val="5FCD71B7"/>
    <w:rsid w:val="5FD41360"/>
    <w:rsid w:val="5FED2422"/>
    <w:rsid w:val="5FFE00C4"/>
    <w:rsid w:val="600A2FD4"/>
    <w:rsid w:val="600D03CE"/>
    <w:rsid w:val="601C4AB5"/>
    <w:rsid w:val="6028345A"/>
    <w:rsid w:val="602F47E9"/>
    <w:rsid w:val="606326E4"/>
    <w:rsid w:val="606D70BF"/>
    <w:rsid w:val="60B40681"/>
    <w:rsid w:val="60C74A21"/>
    <w:rsid w:val="60CA5B9F"/>
    <w:rsid w:val="60D1730B"/>
    <w:rsid w:val="60E81AAA"/>
    <w:rsid w:val="61045C75"/>
    <w:rsid w:val="616A72E2"/>
    <w:rsid w:val="61EE4FF2"/>
    <w:rsid w:val="622C6936"/>
    <w:rsid w:val="623E641A"/>
    <w:rsid w:val="62453CA5"/>
    <w:rsid w:val="625B39D2"/>
    <w:rsid w:val="627D5CDF"/>
    <w:rsid w:val="627E5CE3"/>
    <w:rsid w:val="629B43B7"/>
    <w:rsid w:val="62B4342F"/>
    <w:rsid w:val="62F85366"/>
    <w:rsid w:val="637B4D97"/>
    <w:rsid w:val="63894210"/>
    <w:rsid w:val="638E5CCA"/>
    <w:rsid w:val="63D61D5D"/>
    <w:rsid w:val="64204EDE"/>
    <w:rsid w:val="64267CB1"/>
    <w:rsid w:val="64376B06"/>
    <w:rsid w:val="643871CC"/>
    <w:rsid w:val="648C045C"/>
    <w:rsid w:val="64917F63"/>
    <w:rsid w:val="649D4417"/>
    <w:rsid w:val="64B60462"/>
    <w:rsid w:val="64C30A36"/>
    <w:rsid w:val="64D92F75"/>
    <w:rsid w:val="6502071E"/>
    <w:rsid w:val="658D487D"/>
    <w:rsid w:val="65BF660F"/>
    <w:rsid w:val="66111377"/>
    <w:rsid w:val="662B5A52"/>
    <w:rsid w:val="66524D8D"/>
    <w:rsid w:val="665A551B"/>
    <w:rsid w:val="66805D9E"/>
    <w:rsid w:val="66915C71"/>
    <w:rsid w:val="66A22C94"/>
    <w:rsid w:val="66DB1226"/>
    <w:rsid w:val="66E8749F"/>
    <w:rsid w:val="67184F6B"/>
    <w:rsid w:val="67371E56"/>
    <w:rsid w:val="673D77EB"/>
    <w:rsid w:val="674C27FB"/>
    <w:rsid w:val="677B0314"/>
    <w:rsid w:val="67C10125"/>
    <w:rsid w:val="67E85125"/>
    <w:rsid w:val="683523F2"/>
    <w:rsid w:val="68774F7F"/>
    <w:rsid w:val="68DF23A7"/>
    <w:rsid w:val="69050959"/>
    <w:rsid w:val="699658D9"/>
    <w:rsid w:val="69C9180A"/>
    <w:rsid w:val="69EC72A7"/>
    <w:rsid w:val="6A16012B"/>
    <w:rsid w:val="6A1D56B2"/>
    <w:rsid w:val="6A372C18"/>
    <w:rsid w:val="6A7A2B04"/>
    <w:rsid w:val="6A7C1691"/>
    <w:rsid w:val="6A843983"/>
    <w:rsid w:val="6AD95A7D"/>
    <w:rsid w:val="6B40140C"/>
    <w:rsid w:val="6B70395E"/>
    <w:rsid w:val="6B720595"/>
    <w:rsid w:val="6BE513EB"/>
    <w:rsid w:val="6BE7241B"/>
    <w:rsid w:val="6BEF0D5F"/>
    <w:rsid w:val="6C046B2A"/>
    <w:rsid w:val="6C050C53"/>
    <w:rsid w:val="6C1C13D3"/>
    <w:rsid w:val="6C353187"/>
    <w:rsid w:val="6C4524F2"/>
    <w:rsid w:val="6C6475C8"/>
    <w:rsid w:val="6C6E6699"/>
    <w:rsid w:val="6CC369E5"/>
    <w:rsid w:val="6CCD7863"/>
    <w:rsid w:val="6D2156DB"/>
    <w:rsid w:val="6D341690"/>
    <w:rsid w:val="6D4F4126"/>
    <w:rsid w:val="6D7838A9"/>
    <w:rsid w:val="6DC742B3"/>
    <w:rsid w:val="6DD469CF"/>
    <w:rsid w:val="6DF606F4"/>
    <w:rsid w:val="6E361438"/>
    <w:rsid w:val="6E4C3167"/>
    <w:rsid w:val="6E877718"/>
    <w:rsid w:val="6E9A3775"/>
    <w:rsid w:val="6EBA7973"/>
    <w:rsid w:val="6EDA6095"/>
    <w:rsid w:val="6EE50395"/>
    <w:rsid w:val="6EF70BC7"/>
    <w:rsid w:val="6F086931"/>
    <w:rsid w:val="6F1352D6"/>
    <w:rsid w:val="6F212F57"/>
    <w:rsid w:val="6F373087"/>
    <w:rsid w:val="6F4656AB"/>
    <w:rsid w:val="6F810491"/>
    <w:rsid w:val="6F893788"/>
    <w:rsid w:val="6F912DCA"/>
    <w:rsid w:val="6FA80977"/>
    <w:rsid w:val="6FAF46CD"/>
    <w:rsid w:val="6FC75F24"/>
    <w:rsid w:val="6FEC6252"/>
    <w:rsid w:val="6FFE360F"/>
    <w:rsid w:val="7004359C"/>
    <w:rsid w:val="70052393"/>
    <w:rsid w:val="70111D7F"/>
    <w:rsid w:val="70322250"/>
    <w:rsid w:val="70651B61"/>
    <w:rsid w:val="70710506"/>
    <w:rsid w:val="707E4486"/>
    <w:rsid w:val="708D1198"/>
    <w:rsid w:val="709A3F00"/>
    <w:rsid w:val="70A15EF2"/>
    <w:rsid w:val="70B14B83"/>
    <w:rsid w:val="70F17302"/>
    <w:rsid w:val="712E63F7"/>
    <w:rsid w:val="714B3183"/>
    <w:rsid w:val="715C2793"/>
    <w:rsid w:val="71816E6E"/>
    <w:rsid w:val="71BB412E"/>
    <w:rsid w:val="72115ECC"/>
    <w:rsid w:val="726245AA"/>
    <w:rsid w:val="726B5B54"/>
    <w:rsid w:val="727D7636"/>
    <w:rsid w:val="72E27499"/>
    <w:rsid w:val="73125DCE"/>
    <w:rsid w:val="734378E4"/>
    <w:rsid w:val="735008A6"/>
    <w:rsid w:val="73591ADE"/>
    <w:rsid w:val="73941F44"/>
    <w:rsid w:val="73B057E9"/>
    <w:rsid w:val="73B61051"/>
    <w:rsid w:val="73B70925"/>
    <w:rsid w:val="73FB3657"/>
    <w:rsid w:val="741272C5"/>
    <w:rsid w:val="74381A66"/>
    <w:rsid w:val="7456013E"/>
    <w:rsid w:val="745C3F46"/>
    <w:rsid w:val="745D771F"/>
    <w:rsid w:val="748051BB"/>
    <w:rsid w:val="74842EFD"/>
    <w:rsid w:val="748E78D8"/>
    <w:rsid w:val="749D7B1B"/>
    <w:rsid w:val="74B63523"/>
    <w:rsid w:val="74C96B62"/>
    <w:rsid w:val="74FB6D82"/>
    <w:rsid w:val="751A2B7E"/>
    <w:rsid w:val="75287D2D"/>
    <w:rsid w:val="75311864"/>
    <w:rsid w:val="756920F3"/>
    <w:rsid w:val="756D59AF"/>
    <w:rsid w:val="756E770A"/>
    <w:rsid w:val="758A4B94"/>
    <w:rsid w:val="75BE5F9B"/>
    <w:rsid w:val="75E63744"/>
    <w:rsid w:val="762471F0"/>
    <w:rsid w:val="763B75EC"/>
    <w:rsid w:val="769767EC"/>
    <w:rsid w:val="76A31B29"/>
    <w:rsid w:val="76C96E22"/>
    <w:rsid w:val="76E76CF6"/>
    <w:rsid w:val="771816DB"/>
    <w:rsid w:val="77225C52"/>
    <w:rsid w:val="77271F51"/>
    <w:rsid w:val="773F135E"/>
    <w:rsid w:val="779660A9"/>
    <w:rsid w:val="779E0DD3"/>
    <w:rsid w:val="77AB07A1"/>
    <w:rsid w:val="77AE3DED"/>
    <w:rsid w:val="77CD3C2E"/>
    <w:rsid w:val="77E91B2A"/>
    <w:rsid w:val="77F47FCB"/>
    <w:rsid w:val="78397B5B"/>
    <w:rsid w:val="7887697D"/>
    <w:rsid w:val="788A0E9F"/>
    <w:rsid w:val="788C05D2"/>
    <w:rsid w:val="78F47F26"/>
    <w:rsid w:val="790A7749"/>
    <w:rsid w:val="79181E66"/>
    <w:rsid w:val="79724D33"/>
    <w:rsid w:val="797A667D"/>
    <w:rsid w:val="797F0137"/>
    <w:rsid w:val="79A4144B"/>
    <w:rsid w:val="79BD47BC"/>
    <w:rsid w:val="79C773E8"/>
    <w:rsid w:val="79E461EC"/>
    <w:rsid w:val="79E51C93"/>
    <w:rsid w:val="79EE4B7F"/>
    <w:rsid w:val="7A0F3269"/>
    <w:rsid w:val="7A202978"/>
    <w:rsid w:val="7A4F7B0A"/>
    <w:rsid w:val="7A861051"/>
    <w:rsid w:val="7A922BEB"/>
    <w:rsid w:val="7B076EE3"/>
    <w:rsid w:val="7B1B5C3E"/>
    <w:rsid w:val="7B226FCC"/>
    <w:rsid w:val="7B2F0499"/>
    <w:rsid w:val="7B4056A4"/>
    <w:rsid w:val="7B4C4049"/>
    <w:rsid w:val="7BFC15CB"/>
    <w:rsid w:val="7C2B0102"/>
    <w:rsid w:val="7C2F7BF3"/>
    <w:rsid w:val="7C664A57"/>
    <w:rsid w:val="7CAA44BB"/>
    <w:rsid w:val="7CAF663E"/>
    <w:rsid w:val="7CB42BB4"/>
    <w:rsid w:val="7CE704CD"/>
    <w:rsid w:val="7D1A3BA2"/>
    <w:rsid w:val="7D537911"/>
    <w:rsid w:val="7D5F2B71"/>
    <w:rsid w:val="7D9F4904"/>
    <w:rsid w:val="7DA52DFE"/>
    <w:rsid w:val="7DCF4ABD"/>
    <w:rsid w:val="7DE60785"/>
    <w:rsid w:val="7DE60C95"/>
    <w:rsid w:val="7DF804B8"/>
    <w:rsid w:val="7DFD38A6"/>
    <w:rsid w:val="7DFD787D"/>
    <w:rsid w:val="7E0D3F64"/>
    <w:rsid w:val="7E392313"/>
    <w:rsid w:val="7E4E2DEB"/>
    <w:rsid w:val="7EA74FE6"/>
    <w:rsid w:val="7EAF6DC9"/>
    <w:rsid w:val="7EB443DF"/>
    <w:rsid w:val="7EBE525E"/>
    <w:rsid w:val="7F08297D"/>
    <w:rsid w:val="7F1E3EE2"/>
    <w:rsid w:val="7F7D6F04"/>
    <w:rsid w:val="7F8D4A96"/>
    <w:rsid w:val="7FA827EA"/>
    <w:rsid w:val="7FC41C0E"/>
    <w:rsid w:val="7FD10FAD"/>
    <w:rsid w:val="7FE26D2A"/>
    <w:rsid w:val="7FEA5BD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211B31A"/>
  <w15:docId w15:val="{071FFED6-DB80-4020-B897-1ADFC14EE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qFormat="1"/>
    <w:lsdException w:name="toc 2" w:semiHidden="1" w:qFormat="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qFormat="1"/>
    <w:lsdException w:name="footnote text" w:locked="1" w:semiHidden="1" w:unhideWhenUsed="1"/>
    <w:lsdException w:name="annotation text" w:semiHidden="1" w:qFormat="1"/>
    <w:lsdException w:name="header" w:qFormat="1"/>
    <w:lsdException w:name="foot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uiPriority="0"/>
    <w:lsdException w:name="List 2" w:locked="1" w:semiHidden="1" w:unhideWhenUsed="1"/>
    <w:lsdException w:name="List 3" w:locked="1" w:semiHidden="1" w:unhideWhenUsed="1"/>
    <w:lsdException w:name="List 4" w:uiPriority="0"/>
    <w:lsdException w:name="List 5" w:uiPriority="0"/>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1" w:unhideWhenUsed="1" w:qFormat="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uiPriority="0"/>
    <w:lsdException w:name="Date" w:qFormat="1"/>
    <w:lsdException w:name="Body Text First Indent" w:uiPriority="0" w:qFormat="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qFormat="1"/>
    <w:lsdException w:name="Block Text" w:locked="1" w:semiHidden="1" w:unhideWhenUsed="1"/>
    <w:lsdException w:name="Hyperlink" w:qFormat="1"/>
    <w:lsdException w:name="FollowedHyperlink" w:locked="1" w:semiHidden="1" w:unhideWhenUsed="1" w:qFormat="1"/>
    <w:lsdException w:name="Strong" w:locked="1" w:uiPriority="22" w:qFormat="1"/>
    <w:lsdException w:name="Emphasis" w:locked="1" w:uiPriority="20" w:qFormat="1"/>
    <w:lsdException w:name="Document Map" w:semiHidden="1" w:qFormat="1"/>
    <w:lsdException w:name="Plain Text" w:uiPriority="0"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qFormat="1"/>
    <w:lsdException w:name="Table Theme" w:locked="1"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1"/>
    </w:rPr>
  </w:style>
  <w:style w:type="paragraph" w:styleId="1">
    <w:name w:val="heading 1"/>
    <w:basedOn w:val="a"/>
    <w:next w:val="a"/>
    <w:link w:val="10"/>
    <w:uiPriority w:val="99"/>
    <w:qFormat/>
    <w:pPr>
      <w:keepNext/>
      <w:keepLines/>
      <w:numPr>
        <w:numId w:val="1"/>
      </w:numPr>
      <w:tabs>
        <w:tab w:val="clear" w:pos="2045"/>
        <w:tab w:val="left" w:pos="1440"/>
        <w:tab w:val="left" w:pos="3960"/>
      </w:tabs>
      <w:spacing w:before="340" w:after="330" w:line="576" w:lineRule="auto"/>
      <w:ind w:left="1620" w:hanging="1440"/>
      <w:jc w:val="center"/>
      <w:outlineLvl w:val="0"/>
    </w:pPr>
    <w:rPr>
      <w:b/>
      <w:bCs/>
      <w:kern w:val="44"/>
      <w:sz w:val="36"/>
      <w:szCs w:val="36"/>
    </w:rPr>
  </w:style>
  <w:style w:type="paragraph" w:styleId="2">
    <w:name w:val="heading 2"/>
    <w:basedOn w:val="a"/>
    <w:next w:val="a"/>
    <w:link w:val="20"/>
    <w:uiPriority w:val="99"/>
    <w:qFormat/>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3">
    <w:name w:val="heading 3"/>
    <w:basedOn w:val="a"/>
    <w:next w:val="a"/>
    <w:link w:val="30"/>
    <w:uiPriority w:val="99"/>
    <w:qFormat/>
    <w:pPr>
      <w:keepNext/>
      <w:keepLines/>
      <w:numPr>
        <w:ilvl w:val="2"/>
        <w:numId w:val="1"/>
      </w:numPr>
      <w:spacing w:before="260" w:after="260" w:line="415" w:lineRule="auto"/>
      <w:ind w:firstLine="1271"/>
      <w:outlineLvl w:val="2"/>
    </w:pPr>
    <w:rPr>
      <w:b/>
      <w:bCs/>
      <w:sz w:val="28"/>
      <w:szCs w:val="28"/>
    </w:rPr>
  </w:style>
  <w:style w:type="paragraph" w:styleId="4">
    <w:name w:val="heading 4"/>
    <w:basedOn w:val="a"/>
    <w:next w:val="a"/>
    <w:link w:val="40"/>
    <w:uiPriority w:val="99"/>
    <w:qFormat/>
    <w:pPr>
      <w:keepNext/>
      <w:keepLines/>
      <w:numPr>
        <w:ilvl w:val="3"/>
        <w:numId w:val="1"/>
      </w:numPr>
      <w:tabs>
        <w:tab w:val="clear" w:pos="-1129"/>
        <w:tab w:val="left" w:pos="900"/>
      </w:tabs>
      <w:spacing w:before="280" w:after="290" w:line="376" w:lineRule="auto"/>
      <w:ind w:firstLine="1129"/>
      <w:outlineLvl w:val="3"/>
    </w:pPr>
    <w:rPr>
      <w:rFonts w:ascii="宋体" w:hAnsi="宋体" w:cs="宋体"/>
      <w:b/>
      <w:bCs/>
      <w:color w:val="000000"/>
      <w:sz w:val="24"/>
      <w:szCs w:val="24"/>
    </w:rPr>
  </w:style>
  <w:style w:type="paragraph" w:styleId="5">
    <w:name w:val="heading 5"/>
    <w:basedOn w:val="a"/>
    <w:next w:val="a0"/>
    <w:link w:val="50"/>
    <w:qFormat/>
    <w:locked/>
    <w:pPr>
      <w:keepNext/>
      <w:keepLines/>
      <w:numPr>
        <w:ilvl w:val="4"/>
        <w:numId w:val="2"/>
      </w:numPr>
      <w:spacing w:before="280" w:after="290" w:line="372" w:lineRule="auto"/>
      <w:outlineLvl w:val="4"/>
    </w:pPr>
    <w:rPr>
      <w:rFonts w:ascii="宋体"/>
      <w:b/>
      <w:kern w:val="0"/>
      <w:sz w:val="28"/>
      <w:szCs w:val="20"/>
    </w:rPr>
  </w:style>
  <w:style w:type="paragraph" w:styleId="6">
    <w:name w:val="heading 6"/>
    <w:basedOn w:val="a"/>
    <w:next w:val="a0"/>
    <w:link w:val="60"/>
    <w:qFormat/>
    <w:locked/>
    <w:pPr>
      <w:keepNext/>
      <w:keepLines/>
      <w:numPr>
        <w:ilvl w:val="5"/>
        <w:numId w:val="2"/>
      </w:numPr>
      <w:spacing w:before="240" w:after="64" w:line="317" w:lineRule="auto"/>
      <w:outlineLvl w:val="5"/>
    </w:pPr>
    <w:rPr>
      <w:rFonts w:ascii="Arial" w:eastAsia="黑体" w:hAnsi="Arial"/>
      <w:b/>
      <w:kern w:val="0"/>
      <w:sz w:val="24"/>
      <w:szCs w:val="20"/>
    </w:rPr>
  </w:style>
  <w:style w:type="paragraph" w:styleId="7">
    <w:name w:val="heading 7"/>
    <w:basedOn w:val="a"/>
    <w:next w:val="a0"/>
    <w:link w:val="70"/>
    <w:qFormat/>
    <w:locked/>
    <w:pPr>
      <w:keepNext/>
      <w:keepLines/>
      <w:numPr>
        <w:ilvl w:val="6"/>
        <w:numId w:val="2"/>
      </w:numPr>
      <w:spacing w:before="240" w:after="64" w:line="317" w:lineRule="auto"/>
      <w:outlineLvl w:val="6"/>
    </w:pPr>
    <w:rPr>
      <w:rFonts w:ascii="宋体"/>
      <w:b/>
      <w:kern w:val="0"/>
      <w:sz w:val="24"/>
      <w:szCs w:val="20"/>
    </w:rPr>
  </w:style>
  <w:style w:type="paragraph" w:styleId="8">
    <w:name w:val="heading 8"/>
    <w:basedOn w:val="a"/>
    <w:next w:val="a0"/>
    <w:link w:val="80"/>
    <w:qFormat/>
    <w:locked/>
    <w:pPr>
      <w:keepNext/>
      <w:keepLines/>
      <w:numPr>
        <w:ilvl w:val="7"/>
        <w:numId w:val="2"/>
      </w:numPr>
      <w:spacing w:before="240" w:after="64" w:line="317" w:lineRule="auto"/>
      <w:outlineLvl w:val="7"/>
    </w:pPr>
    <w:rPr>
      <w:rFonts w:ascii="Arial" w:eastAsia="黑体" w:hAnsi="Arial"/>
      <w:kern w:val="0"/>
      <w:sz w:val="24"/>
      <w:szCs w:val="20"/>
    </w:rPr>
  </w:style>
  <w:style w:type="paragraph" w:styleId="9">
    <w:name w:val="heading 9"/>
    <w:basedOn w:val="a"/>
    <w:next w:val="a0"/>
    <w:link w:val="90"/>
    <w:qFormat/>
    <w:locked/>
    <w:pPr>
      <w:keepNext/>
      <w:keepLines/>
      <w:numPr>
        <w:ilvl w:val="8"/>
        <w:numId w:val="2"/>
      </w:numPr>
      <w:spacing w:before="240" w:after="64" w:line="317" w:lineRule="auto"/>
      <w:outlineLvl w:val="8"/>
    </w:pPr>
    <w:rPr>
      <w:rFonts w:ascii="Arial" w:eastAsia="黑体" w:hAnsi="Arial"/>
      <w:kern w:val="0"/>
      <w:sz w:val="34"/>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uiPriority w:val="99"/>
    <w:qFormat/>
    <w:pPr>
      <w:spacing w:line="360" w:lineRule="auto"/>
      <w:ind w:firstLineChars="200" w:firstLine="420"/>
    </w:pPr>
  </w:style>
  <w:style w:type="paragraph" w:styleId="a4">
    <w:name w:val="Document Map"/>
    <w:basedOn w:val="a"/>
    <w:link w:val="a5"/>
    <w:uiPriority w:val="99"/>
    <w:semiHidden/>
    <w:qFormat/>
    <w:rPr>
      <w:rFonts w:ascii="宋体" w:cs="宋体"/>
      <w:sz w:val="24"/>
      <w:szCs w:val="24"/>
    </w:rPr>
  </w:style>
  <w:style w:type="paragraph" w:styleId="a6">
    <w:name w:val="annotation text"/>
    <w:basedOn w:val="a"/>
    <w:link w:val="a7"/>
    <w:uiPriority w:val="99"/>
    <w:semiHidden/>
    <w:qFormat/>
    <w:pPr>
      <w:jc w:val="left"/>
    </w:pPr>
  </w:style>
  <w:style w:type="paragraph" w:styleId="a8">
    <w:name w:val="Body Text"/>
    <w:basedOn w:val="a"/>
    <w:next w:val="a"/>
    <w:link w:val="a9"/>
    <w:uiPriority w:val="99"/>
    <w:qFormat/>
    <w:pPr>
      <w:spacing w:after="120"/>
    </w:pPr>
  </w:style>
  <w:style w:type="paragraph" w:styleId="aa">
    <w:name w:val="Body Text Indent"/>
    <w:basedOn w:val="a"/>
    <w:link w:val="ab"/>
    <w:uiPriority w:val="99"/>
    <w:qFormat/>
    <w:pPr>
      <w:spacing w:after="120"/>
      <w:ind w:leftChars="200" w:left="420"/>
    </w:pPr>
  </w:style>
  <w:style w:type="paragraph" w:styleId="ac">
    <w:name w:val="Plain Text"/>
    <w:basedOn w:val="a"/>
    <w:link w:val="ad"/>
    <w:qFormat/>
    <w:rPr>
      <w:rFonts w:ascii="宋体" w:hAnsi="Courier New" w:cs="宋体"/>
    </w:rPr>
  </w:style>
  <w:style w:type="paragraph" w:styleId="ae">
    <w:name w:val="Date"/>
    <w:basedOn w:val="a"/>
    <w:next w:val="a"/>
    <w:link w:val="af"/>
    <w:uiPriority w:val="99"/>
    <w:qFormat/>
    <w:pPr>
      <w:ind w:leftChars="2500" w:left="100"/>
    </w:pPr>
  </w:style>
  <w:style w:type="paragraph" w:styleId="af0">
    <w:name w:val="Balloon Text"/>
    <w:basedOn w:val="a"/>
    <w:link w:val="af1"/>
    <w:uiPriority w:val="99"/>
    <w:semiHidden/>
    <w:qFormat/>
    <w:rPr>
      <w:sz w:val="18"/>
      <w:szCs w:val="18"/>
    </w:rPr>
  </w:style>
  <w:style w:type="paragraph" w:styleId="af2">
    <w:name w:val="footer"/>
    <w:basedOn w:val="a"/>
    <w:link w:val="af3"/>
    <w:uiPriority w:val="99"/>
    <w:qFormat/>
    <w:pPr>
      <w:tabs>
        <w:tab w:val="center" w:pos="4153"/>
        <w:tab w:val="right" w:pos="8306"/>
      </w:tabs>
      <w:snapToGrid w:val="0"/>
      <w:jc w:val="left"/>
    </w:pPr>
    <w:rPr>
      <w:sz w:val="18"/>
      <w:szCs w:val="18"/>
    </w:rPr>
  </w:style>
  <w:style w:type="paragraph" w:styleId="af4">
    <w:name w:val="header"/>
    <w:basedOn w:val="a"/>
    <w:link w:val="af5"/>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99"/>
    <w:semiHidden/>
    <w:qFormat/>
    <w:pPr>
      <w:tabs>
        <w:tab w:val="left" w:pos="840"/>
        <w:tab w:val="right" w:leader="dot" w:pos="8296"/>
      </w:tabs>
      <w:spacing w:line="360" w:lineRule="auto"/>
      <w:jc w:val="left"/>
    </w:pPr>
    <w:rPr>
      <w:rFonts w:ascii="Arial" w:eastAsia="宋体-方正超大字符集" w:hAnsi="Arial" w:cs="Arial"/>
      <w:b/>
      <w:bCs/>
      <w:color w:val="000000"/>
      <w:w w:val="99"/>
      <w:kern w:val="0"/>
    </w:rPr>
  </w:style>
  <w:style w:type="paragraph" w:styleId="31">
    <w:name w:val="Body Text Indent 3"/>
    <w:basedOn w:val="a"/>
    <w:link w:val="32"/>
    <w:uiPriority w:val="99"/>
    <w:qFormat/>
    <w:pPr>
      <w:spacing w:after="120"/>
      <w:ind w:leftChars="200" w:left="420"/>
    </w:pPr>
    <w:rPr>
      <w:sz w:val="16"/>
      <w:szCs w:val="16"/>
    </w:rPr>
  </w:style>
  <w:style w:type="paragraph" w:styleId="TOC2">
    <w:name w:val="toc 2"/>
    <w:basedOn w:val="a"/>
    <w:next w:val="a"/>
    <w:uiPriority w:val="99"/>
    <w:semiHidden/>
    <w:qFormat/>
    <w:pPr>
      <w:tabs>
        <w:tab w:val="right" w:leader="dot" w:pos="8296"/>
      </w:tabs>
      <w:spacing w:line="360" w:lineRule="auto"/>
      <w:ind w:left="210" w:firstLineChars="27" w:firstLine="73"/>
      <w:jc w:val="left"/>
    </w:pPr>
    <w:rPr>
      <w:smallCaps/>
      <w:color w:val="000000"/>
      <w:sz w:val="23"/>
      <w:szCs w:val="23"/>
    </w:rPr>
  </w:style>
  <w:style w:type="paragraph" w:styleId="af6">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f7">
    <w:name w:val="Title"/>
    <w:basedOn w:val="a"/>
    <w:next w:val="a"/>
    <w:link w:val="af8"/>
    <w:uiPriority w:val="99"/>
    <w:qFormat/>
    <w:pPr>
      <w:spacing w:before="240" w:after="60"/>
      <w:jc w:val="center"/>
      <w:outlineLvl w:val="0"/>
    </w:pPr>
    <w:rPr>
      <w:rFonts w:ascii="Cambria" w:hAnsi="Cambria" w:cs="Cambria"/>
      <w:b/>
      <w:bCs/>
      <w:kern w:val="0"/>
      <w:sz w:val="32"/>
      <w:szCs w:val="32"/>
    </w:rPr>
  </w:style>
  <w:style w:type="paragraph" w:styleId="af9">
    <w:name w:val="annotation subject"/>
    <w:basedOn w:val="a6"/>
    <w:next w:val="a6"/>
    <w:link w:val="afa"/>
    <w:uiPriority w:val="99"/>
    <w:semiHidden/>
    <w:qFormat/>
    <w:rPr>
      <w:b/>
      <w:bCs/>
    </w:rPr>
  </w:style>
  <w:style w:type="paragraph" w:styleId="afb">
    <w:name w:val="Body Text First Indent"/>
    <w:basedOn w:val="a8"/>
    <w:qFormat/>
    <w:pPr>
      <w:ind w:firstLineChars="100" w:firstLine="420"/>
    </w:pPr>
  </w:style>
  <w:style w:type="table" w:styleId="afc">
    <w:name w:val="Table Grid"/>
    <w:basedOn w:val="a2"/>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basedOn w:val="a1"/>
    <w:uiPriority w:val="22"/>
    <w:qFormat/>
    <w:locked/>
    <w:rPr>
      <w:b/>
    </w:rPr>
  </w:style>
  <w:style w:type="character" w:styleId="afe">
    <w:name w:val="page number"/>
    <w:basedOn w:val="a1"/>
    <w:uiPriority w:val="99"/>
    <w:qFormat/>
  </w:style>
  <w:style w:type="character" w:styleId="aff">
    <w:name w:val="FollowedHyperlink"/>
    <w:basedOn w:val="a1"/>
    <w:uiPriority w:val="99"/>
    <w:semiHidden/>
    <w:unhideWhenUsed/>
    <w:qFormat/>
    <w:locked/>
    <w:rPr>
      <w:color w:val="003399"/>
      <w:u w:val="none"/>
    </w:rPr>
  </w:style>
  <w:style w:type="character" w:styleId="aff0">
    <w:name w:val="Hyperlink"/>
    <w:uiPriority w:val="99"/>
    <w:qFormat/>
    <w:rPr>
      <w:color w:val="0000FF"/>
      <w:u w:val="single"/>
    </w:rPr>
  </w:style>
  <w:style w:type="character" w:styleId="aff1">
    <w:name w:val="annotation reference"/>
    <w:uiPriority w:val="99"/>
    <w:semiHidden/>
    <w:qFormat/>
    <w:rPr>
      <w:sz w:val="21"/>
      <w:szCs w:val="21"/>
    </w:rPr>
  </w:style>
  <w:style w:type="character" w:customStyle="1" w:styleId="10">
    <w:name w:val="标题 1 字符"/>
    <w:link w:val="1"/>
    <w:uiPriority w:val="9"/>
    <w:qFormat/>
    <w:rPr>
      <w:b/>
      <w:bCs/>
      <w:kern w:val="44"/>
      <w:sz w:val="44"/>
      <w:szCs w:val="44"/>
    </w:rPr>
  </w:style>
  <w:style w:type="character" w:customStyle="1" w:styleId="20">
    <w:name w:val="标题 2 字符"/>
    <w:link w:val="2"/>
    <w:uiPriority w:val="9"/>
    <w:semiHidden/>
    <w:qFormat/>
    <w:rPr>
      <w:rFonts w:ascii="Cambria" w:eastAsia="宋体" w:hAnsi="Cambria" w:cs="Times New Roman"/>
      <w:b/>
      <w:bCs/>
      <w:sz w:val="32"/>
      <w:szCs w:val="32"/>
    </w:rPr>
  </w:style>
  <w:style w:type="character" w:customStyle="1" w:styleId="30">
    <w:name w:val="标题 3 字符"/>
    <w:link w:val="3"/>
    <w:uiPriority w:val="9"/>
    <w:semiHidden/>
    <w:qFormat/>
    <w:rPr>
      <w:b/>
      <w:bCs/>
      <w:sz w:val="32"/>
      <w:szCs w:val="32"/>
    </w:rPr>
  </w:style>
  <w:style w:type="character" w:customStyle="1" w:styleId="40">
    <w:name w:val="标题 4 字符"/>
    <w:link w:val="4"/>
    <w:uiPriority w:val="9"/>
    <w:semiHidden/>
    <w:qFormat/>
    <w:rPr>
      <w:rFonts w:ascii="Cambria" w:eastAsia="宋体" w:hAnsi="Cambria" w:cs="Times New Roman"/>
      <w:b/>
      <w:bCs/>
      <w:sz w:val="28"/>
      <w:szCs w:val="28"/>
    </w:rPr>
  </w:style>
  <w:style w:type="character" w:customStyle="1" w:styleId="a7">
    <w:name w:val="批注文字 字符"/>
    <w:link w:val="a6"/>
    <w:uiPriority w:val="99"/>
    <w:qFormat/>
    <w:locked/>
    <w:rPr>
      <w:kern w:val="2"/>
      <w:sz w:val="24"/>
      <w:szCs w:val="24"/>
    </w:rPr>
  </w:style>
  <w:style w:type="character" w:customStyle="1" w:styleId="afa">
    <w:name w:val="批注主题 字符"/>
    <w:link w:val="af9"/>
    <w:uiPriority w:val="99"/>
    <w:qFormat/>
    <w:locked/>
    <w:rPr>
      <w:b/>
      <w:bCs/>
      <w:kern w:val="2"/>
      <w:sz w:val="24"/>
      <w:szCs w:val="24"/>
    </w:rPr>
  </w:style>
  <w:style w:type="character" w:customStyle="1" w:styleId="a5">
    <w:name w:val="文档结构图 字符"/>
    <w:link w:val="a4"/>
    <w:uiPriority w:val="99"/>
    <w:qFormat/>
    <w:locked/>
    <w:rPr>
      <w:rFonts w:ascii="宋体" w:cs="宋体"/>
      <w:kern w:val="2"/>
      <w:sz w:val="24"/>
      <w:szCs w:val="24"/>
    </w:rPr>
  </w:style>
  <w:style w:type="character" w:customStyle="1" w:styleId="a9">
    <w:name w:val="正文文本 字符"/>
    <w:link w:val="a8"/>
    <w:uiPriority w:val="99"/>
    <w:qFormat/>
    <w:locked/>
    <w:rPr>
      <w:kern w:val="2"/>
      <w:sz w:val="24"/>
      <w:szCs w:val="24"/>
    </w:rPr>
  </w:style>
  <w:style w:type="character" w:customStyle="1" w:styleId="ab">
    <w:name w:val="正文文本缩进 字符"/>
    <w:link w:val="aa"/>
    <w:uiPriority w:val="99"/>
    <w:qFormat/>
    <w:locked/>
    <w:rPr>
      <w:kern w:val="2"/>
      <w:sz w:val="24"/>
      <w:szCs w:val="24"/>
    </w:rPr>
  </w:style>
  <w:style w:type="character" w:customStyle="1" w:styleId="ad">
    <w:name w:val="纯文本 字符"/>
    <w:link w:val="ac"/>
    <w:qFormat/>
    <w:locked/>
    <w:rPr>
      <w:rFonts w:ascii="宋体" w:hAnsi="Courier New" w:cs="宋体"/>
      <w:kern w:val="2"/>
      <w:sz w:val="21"/>
      <w:szCs w:val="21"/>
    </w:rPr>
  </w:style>
  <w:style w:type="character" w:customStyle="1" w:styleId="af">
    <w:name w:val="日期 字符"/>
    <w:link w:val="ae"/>
    <w:uiPriority w:val="99"/>
    <w:semiHidden/>
    <w:qFormat/>
    <w:rPr>
      <w:szCs w:val="21"/>
    </w:rPr>
  </w:style>
  <w:style w:type="character" w:customStyle="1" w:styleId="af1">
    <w:name w:val="批注框文本 字符"/>
    <w:link w:val="af0"/>
    <w:uiPriority w:val="99"/>
    <w:semiHidden/>
    <w:qFormat/>
    <w:rPr>
      <w:sz w:val="0"/>
      <w:szCs w:val="0"/>
    </w:rPr>
  </w:style>
  <w:style w:type="character" w:customStyle="1" w:styleId="af3">
    <w:name w:val="页脚 字符"/>
    <w:link w:val="af2"/>
    <w:uiPriority w:val="99"/>
    <w:qFormat/>
    <w:locked/>
    <w:rPr>
      <w:kern w:val="2"/>
      <w:sz w:val="18"/>
      <w:szCs w:val="18"/>
    </w:rPr>
  </w:style>
  <w:style w:type="character" w:customStyle="1" w:styleId="af5">
    <w:name w:val="页眉 字符"/>
    <w:link w:val="af4"/>
    <w:uiPriority w:val="99"/>
    <w:qFormat/>
    <w:locked/>
    <w:rPr>
      <w:kern w:val="2"/>
      <w:sz w:val="18"/>
      <w:szCs w:val="18"/>
    </w:rPr>
  </w:style>
  <w:style w:type="character" w:customStyle="1" w:styleId="32">
    <w:name w:val="正文文本缩进 3 字符"/>
    <w:link w:val="31"/>
    <w:uiPriority w:val="99"/>
    <w:semiHidden/>
    <w:qFormat/>
    <w:rPr>
      <w:sz w:val="16"/>
      <w:szCs w:val="16"/>
    </w:rPr>
  </w:style>
  <w:style w:type="character" w:customStyle="1" w:styleId="af8">
    <w:name w:val="标题 字符"/>
    <w:link w:val="af7"/>
    <w:uiPriority w:val="99"/>
    <w:qFormat/>
    <w:locked/>
    <w:rPr>
      <w:rFonts w:ascii="Cambria" w:hAnsi="Cambria" w:cs="Cambria"/>
      <w:b/>
      <w:bCs/>
      <w:sz w:val="32"/>
      <w:szCs w:val="32"/>
    </w:rPr>
  </w:style>
  <w:style w:type="character" w:customStyle="1" w:styleId="3CharCharChar">
    <w:name w:val="标题 3 Char Char Char"/>
    <w:uiPriority w:val="99"/>
    <w:qFormat/>
    <w:rPr>
      <w:rFonts w:eastAsia="宋体"/>
      <w:b/>
      <w:bCs/>
      <w:kern w:val="2"/>
      <w:sz w:val="32"/>
      <w:szCs w:val="32"/>
      <w:lang w:val="en-US" w:eastAsia="zh-CN"/>
    </w:rPr>
  </w:style>
  <w:style w:type="character" w:customStyle="1" w:styleId="1-2">
    <w:name w:val="中等深浅网格 1 - 强调文字颜色 2字符"/>
    <w:link w:val="1-21"/>
    <w:uiPriority w:val="99"/>
    <w:qFormat/>
    <w:locked/>
    <w:rPr>
      <w:kern w:val="2"/>
      <w:sz w:val="24"/>
      <w:szCs w:val="24"/>
    </w:rPr>
  </w:style>
  <w:style w:type="paragraph" w:customStyle="1" w:styleId="1-21">
    <w:name w:val="中等深浅网格 1 - 强调文字颜色 21"/>
    <w:basedOn w:val="a"/>
    <w:link w:val="1-2"/>
    <w:uiPriority w:val="99"/>
    <w:qFormat/>
    <w:pPr>
      <w:ind w:firstLineChars="200" w:firstLine="420"/>
    </w:pPr>
  </w:style>
  <w:style w:type="character" w:customStyle="1" w:styleId="text91">
    <w:name w:val="text91"/>
    <w:uiPriority w:val="99"/>
    <w:qFormat/>
    <w:rPr>
      <w:sz w:val="18"/>
      <w:szCs w:val="18"/>
      <w:u w:val="none"/>
    </w:rPr>
  </w:style>
  <w:style w:type="character" w:customStyle="1" w:styleId="Char1">
    <w:name w:val="正文文本缩进 Char1"/>
    <w:uiPriority w:val="99"/>
    <w:qFormat/>
    <w:rPr>
      <w:kern w:val="2"/>
      <w:sz w:val="24"/>
      <w:szCs w:val="24"/>
    </w:rPr>
  </w:style>
  <w:style w:type="paragraph" w:customStyle="1" w:styleId="Char10">
    <w:name w:val="Char1"/>
    <w:basedOn w:val="a"/>
    <w:uiPriority w:val="99"/>
    <w:qFormat/>
    <w:rPr>
      <w:rFonts w:ascii="仿宋_GB2312" w:eastAsia="仿宋_GB2312" w:cs="仿宋_GB2312"/>
      <w:b/>
      <w:bCs/>
      <w:sz w:val="32"/>
      <w:szCs w:val="32"/>
    </w:rPr>
  </w:style>
  <w:style w:type="paragraph" w:customStyle="1" w:styleId="aff2">
    <w:name w:val="表格"/>
    <w:basedOn w:val="a"/>
    <w:qFormat/>
    <w:pPr>
      <w:spacing w:line="400" w:lineRule="exact"/>
    </w:pPr>
    <w:rPr>
      <w:sz w:val="24"/>
      <w:szCs w:val="24"/>
    </w:rPr>
  </w:style>
  <w:style w:type="paragraph" w:customStyle="1" w:styleId="style33">
    <w:name w:val="style33"/>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ParaCharCharChar1Char">
    <w:name w:val="默认段落字体 Para Char Char Char1 Char"/>
    <w:basedOn w:val="a"/>
    <w:next w:val="a"/>
    <w:uiPriority w:val="99"/>
    <w:qFormat/>
    <w:pPr>
      <w:spacing w:line="240" w:lineRule="atLeast"/>
      <w:ind w:left="420" w:firstLine="420"/>
      <w:jc w:val="left"/>
    </w:pPr>
    <w:rPr>
      <w:kern w:val="0"/>
    </w:rPr>
  </w:style>
  <w:style w:type="paragraph" w:customStyle="1" w:styleId="CharChar1CharCharCharCharCharCharCharCharCharCharCharCharCharCharChar">
    <w:name w:val="Char Char1 Char Char Char Char Char Char Char Char Char Char Char Char Char Char Char"/>
    <w:basedOn w:val="a"/>
    <w:uiPriority w:val="99"/>
    <w:qFormat/>
    <w:pPr>
      <w:widowControl/>
      <w:spacing w:after="160" w:line="240" w:lineRule="exact"/>
      <w:jc w:val="left"/>
    </w:pPr>
    <w:rPr>
      <w:rFonts w:ascii="Verdana" w:hAnsi="Verdana" w:cs="Verdana"/>
      <w:kern w:val="0"/>
      <w:sz w:val="20"/>
      <w:szCs w:val="20"/>
      <w:lang w:eastAsia="en-US"/>
    </w:rPr>
  </w:style>
  <w:style w:type="paragraph" w:customStyle="1" w:styleId="aff3">
    <w:name w:val="无间距"/>
    <w:uiPriority w:val="99"/>
    <w:qFormat/>
    <w:pPr>
      <w:widowControl w:val="0"/>
      <w:jc w:val="both"/>
    </w:pPr>
    <w:rPr>
      <w:kern w:val="2"/>
      <w:sz w:val="21"/>
      <w:szCs w:val="21"/>
    </w:rPr>
  </w:style>
  <w:style w:type="paragraph" w:customStyle="1" w:styleId="Char">
    <w:name w:val="Char"/>
    <w:basedOn w:val="a"/>
    <w:uiPriority w:val="99"/>
    <w:qFormat/>
    <w:rPr>
      <w:rFonts w:ascii="Tahoma" w:hAnsi="Tahoma" w:cs="Tahoma"/>
      <w:b/>
      <w:bCs/>
      <w:sz w:val="36"/>
      <w:szCs w:val="36"/>
    </w:rPr>
  </w:style>
  <w:style w:type="paragraph" w:customStyle="1" w:styleId="aff4">
    <w:name w:val="正文首行缩进两字符"/>
    <w:basedOn w:val="a"/>
    <w:uiPriority w:val="99"/>
    <w:qFormat/>
    <w:pPr>
      <w:spacing w:line="360" w:lineRule="auto"/>
      <w:ind w:firstLineChars="200" w:firstLine="200"/>
    </w:pPr>
  </w:style>
  <w:style w:type="paragraph" w:customStyle="1" w:styleId="11">
    <w:name w:val="列出段落1"/>
    <w:basedOn w:val="a"/>
    <w:uiPriority w:val="99"/>
    <w:qFormat/>
    <w:pPr>
      <w:ind w:firstLineChars="200" w:firstLine="420"/>
    </w:pPr>
  </w:style>
  <w:style w:type="paragraph" w:customStyle="1" w:styleId="12">
    <w:name w:val="修订1"/>
    <w:hidden/>
    <w:uiPriority w:val="99"/>
    <w:semiHidden/>
    <w:qFormat/>
    <w:rPr>
      <w:kern w:val="2"/>
      <w:sz w:val="21"/>
      <w:szCs w:val="21"/>
    </w:rPr>
  </w:style>
  <w:style w:type="paragraph" w:customStyle="1" w:styleId="21">
    <w:name w:val="修订2"/>
    <w:hidden/>
    <w:uiPriority w:val="99"/>
    <w:semiHidden/>
    <w:qFormat/>
    <w:rPr>
      <w:kern w:val="2"/>
      <w:sz w:val="21"/>
      <w:szCs w:val="21"/>
    </w:rPr>
  </w:style>
  <w:style w:type="paragraph" w:customStyle="1" w:styleId="210">
    <w:name w:val="修订21"/>
    <w:hidden/>
    <w:uiPriority w:val="99"/>
    <w:semiHidden/>
    <w:qFormat/>
    <w:rPr>
      <w:kern w:val="2"/>
      <w:sz w:val="21"/>
      <w:szCs w:val="21"/>
    </w:rPr>
  </w:style>
  <w:style w:type="paragraph" w:customStyle="1" w:styleId="33">
    <w:name w:val="修订3"/>
    <w:hidden/>
    <w:uiPriority w:val="99"/>
    <w:semiHidden/>
    <w:qFormat/>
    <w:rPr>
      <w:kern w:val="2"/>
      <w:sz w:val="21"/>
      <w:szCs w:val="21"/>
    </w:rPr>
  </w:style>
  <w:style w:type="paragraph" w:customStyle="1" w:styleId="aff5">
    <w:name w:val="文档正文"/>
    <w:basedOn w:val="a"/>
    <w:uiPriority w:val="99"/>
    <w:qFormat/>
    <w:pPr>
      <w:adjustRightInd w:val="0"/>
      <w:spacing w:line="500" w:lineRule="exact"/>
      <w:ind w:firstLine="480"/>
      <w:textAlignment w:val="baseline"/>
    </w:pPr>
    <w:rPr>
      <w:rFonts w:ascii="Book Antiqua" w:hAnsi="Book Antiqua" w:cs="Book Antiqua"/>
      <w:kern w:val="0"/>
      <w:sz w:val="24"/>
      <w:szCs w:val="24"/>
    </w:rPr>
  </w:style>
  <w:style w:type="paragraph" w:customStyle="1" w:styleId="41">
    <w:name w:val="修订4"/>
    <w:hidden/>
    <w:uiPriority w:val="99"/>
    <w:semiHidden/>
    <w:qFormat/>
    <w:rPr>
      <w:kern w:val="2"/>
      <w:sz w:val="21"/>
      <w:szCs w:val="21"/>
    </w:rPr>
  </w:style>
  <w:style w:type="character" w:customStyle="1" w:styleId="font11">
    <w:name w:val="font11"/>
    <w:uiPriority w:val="99"/>
    <w:qFormat/>
    <w:rPr>
      <w:rFonts w:ascii="宋体" w:eastAsia="宋体" w:hAnsi="宋体" w:cs="宋体"/>
      <w:color w:val="000000"/>
      <w:sz w:val="21"/>
      <w:szCs w:val="21"/>
      <w:u w:val="none"/>
    </w:rPr>
  </w:style>
  <w:style w:type="paragraph" w:customStyle="1" w:styleId="13">
    <w:name w:val="正文1"/>
    <w:qFormat/>
    <w:rPr>
      <w:kern w:val="1"/>
      <w:sz w:val="24"/>
      <w:szCs w:val="24"/>
    </w:rPr>
  </w:style>
  <w:style w:type="paragraph" w:customStyle="1" w:styleId="22">
    <w:name w:val="样式 首行缩进:  2 字符"/>
    <w:basedOn w:val="a"/>
    <w:uiPriority w:val="99"/>
    <w:qFormat/>
    <w:pPr>
      <w:spacing w:after="160" w:line="400" w:lineRule="exact"/>
      <w:ind w:firstLineChars="200" w:firstLine="200"/>
    </w:pPr>
    <w:rPr>
      <w:rFonts w:ascii="Calibri" w:hAnsi="Calibri" w:cs="Calibri"/>
      <w:sz w:val="24"/>
      <w:szCs w:val="24"/>
    </w:rPr>
  </w:style>
  <w:style w:type="character" w:customStyle="1" w:styleId="font111">
    <w:name w:val="font111"/>
    <w:uiPriority w:val="99"/>
    <w:qFormat/>
    <w:rPr>
      <w:rFonts w:ascii="E?" w:eastAsia="Times New Roman" w:hAnsi="E?" w:cs="E?"/>
      <w:color w:val="000000"/>
      <w:sz w:val="21"/>
      <w:szCs w:val="21"/>
      <w:u w:val="single"/>
    </w:rPr>
  </w:style>
  <w:style w:type="character" w:customStyle="1" w:styleId="font31">
    <w:name w:val="font31"/>
    <w:uiPriority w:val="99"/>
    <w:qFormat/>
    <w:rPr>
      <w:rFonts w:ascii="宋体" w:eastAsia="宋体" w:hAnsi="宋体" w:cs="宋体"/>
      <w:color w:val="000000"/>
      <w:sz w:val="21"/>
      <w:szCs w:val="21"/>
      <w:u w:val="none"/>
    </w:rPr>
  </w:style>
  <w:style w:type="paragraph" w:customStyle="1" w:styleId="51">
    <w:name w:val="修订5"/>
    <w:hidden/>
    <w:uiPriority w:val="99"/>
    <w:semiHidden/>
    <w:qFormat/>
    <w:rPr>
      <w:kern w:val="2"/>
      <w:sz w:val="21"/>
      <w:szCs w:val="21"/>
    </w:rPr>
  </w:style>
  <w:style w:type="paragraph" w:customStyle="1" w:styleId="23">
    <w:name w:val="列出段落2"/>
    <w:basedOn w:val="a"/>
    <w:uiPriority w:val="99"/>
    <w:qFormat/>
    <w:pPr>
      <w:ind w:firstLineChars="200" w:firstLine="420"/>
    </w:pPr>
  </w:style>
  <w:style w:type="paragraph" w:customStyle="1" w:styleId="61">
    <w:name w:val="修订6"/>
    <w:hidden/>
    <w:uiPriority w:val="99"/>
    <w:semiHidden/>
    <w:qFormat/>
    <w:rPr>
      <w:kern w:val="2"/>
      <w:sz w:val="21"/>
      <w:szCs w:val="21"/>
    </w:rPr>
  </w:style>
  <w:style w:type="paragraph" w:styleId="aff6">
    <w:name w:val="List Paragraph"/>
    <w:basedOn w:val="a"/>
    <w:uiPriority w:val="99"/>
    <w:qFormat/>
    <w:pPr>
      <w:ind w:firstLineChars="200" w:firstLine="420"/>
    </w:pPr>
    <w:rPr>
      <w:rFonts w:ascii="Calibri" w:hAnsi="Calibri" w:cs="Calibri"/>
    </w:rPr>
  </w:style>
  <w:style w:type="character" w:customStyle="1" w:styleId="50">
    <w:name w:val="标题 5 字符"/>
    <w:basedOn w:val="a1"/>
    <w:link w:val="5"/>
    <w:qFormat/>
    <w:rPr>
      <w:rFonts w:ascii="宋体"/>
      <w:b/>
      <w:sz w:val="28"/>
    </w:rPr>
  </w:style>
  <w:style w:type="character" w:customStyle="1" w:styleId="60">
    <w:name w:val="标题 6 字符"/>
    <w:basedOn w:val="a1"/>
    <w:link w:val="6"/>
    <w:qFormat/>
    <w:rPr>
      <w:rFonts w:ascii="Arial" w:eastAsia="黑体" w:hAnsi="Arial"/>
      <w:b/>
      <w:sz w:val="24"/>
    </w:rPr>
  </w:style>
  <w:style w:type="character" w:customStyle="1" w:styleId="70">
    <w:name w:val="标题 7 字符"/>
    <w:basedOn w:val="a1"/>
    <w:link w:val="7"/>
    <w:qFormat/>
    <w:rPr>
      <w:rFonts w:ascii="宋体"/>
      <w:b/>
      <w:sz w:val="24"/>
    </w:rPr>
  </w:style>
  <w:style w:type="character" w:customStyle="1" w:styleId="80">
    <w:name w:val="标题 8 字符"/>
    <w:basedOn w:val="a1"/>
    <w:link w:val="8"/>
    <w:qFormat/>
    <w:rPr>
      <w:rFonts w:ascii="Arial" w:eastAsia="黑体" w:hAnsi="Arial"/>
      <w:sz w:val="24"/>
    </w:rPr>
  </w:style>
  <w:style w:type="character" w:customStyle="1" w:styleId="90">
    <w:name w:val="标题 9 字符"/>
    <w:basedOn w:val="a1"/>
    <w:link w:val="9"/>
    <w:qFormat/>
    <w:rPr>
      <w:rFonts w:ascii="Arial" w:eastAsia="黑体" w:hAnsi="Arial"/>
      <w:sz w:val="34"/>
    </w:rPr>
  </w:style>
  <w:style w:type="paragraph" w:customStyle="1" w:styleId="71">
    <w:name w:val="修订7"/>
    <w:hidden/>
    <w:uiPriority w:val="99"/>
    <w:semiHidden/>
    <w:qFormat/>
    <w:rPr>
      <w:kern w:val="2"/>
      <w:sz w:val="21"/>
      <w:szCs w:val="21"/>
    </w:rPr>
  </w:style>
  <w:style w:type="paragraph" w:customStyle="1" w:styleId="81">
    <w:name w:val="修订8"/>
    <w:hidden/>
    <w:uiPriority w:val="99"/>
    <w:semiHidden/>
    <w:qFormat/>
    <w:rPr>
      <w:kern w:val="2"/>
      <w:sz w:val="21"/>
      <w:szCs w:val="21"/>
    </w:rPr>
  </w:style>
  <w:style w:type="paragraph" w:customStyle="1" w:styleId="91">
    <w:name w:val="修订9"/>
    <w:hidden/>
    <w:uiPriority w:val="99"/>
    <w:semiHidden/>
    <w:qFormat/>
    <w:rPr>
      <w:kern w:val="2"/>
      <w:sz w:val="21"/>
      <w:szCs w:val="21"/>
    </w:rPr>
  </w:style>
  <w:style w:type="character" w:customStyle="1" w:styleId="cf01">
    <w:name w:val="cf01"/>
    <w:basedOn w:val="a1"/>
    <w:qFormat/>
    <w:rPr>
      <w:rFonts w:ascii="Microsoft YaHei UI" w:eastAsia="Microsoft YaHei UI" w:hAnsi="Microsoft YaHei UI" w:hint="eastAsia"/>
      <w:sz w:val="18"/>
      <w:szCs w:val="18"/>
    </w:rPr>
  </w:style>
  <w:style w:type="character" w:customStyle="1" w:styleId="font61">
    <w:name w:val="font61"/>
    <w:basedOn w:val="a1"/>
    <w:qFormat/>
    <w:rPr>
      <w:rFonts w:ascii="宋体" w:eastAsia="宋体" w:hAnsi="宋体" w:cs="宋体" w:hint="eastAsia"/>
      <w:color w:val="000000"/>
      <w:sz w:val="22"/>
      <w:szCs w:val="22"/>
      <w:u w:val="none"/>
    </w:rPr>
  </w:style>
  <w:style w:type="character" w:customStyle="1" w:styleId="font71">
    <w:name w:val="font71"/>
    <w:basedOn w:val="a1"/>
    <w:qFormat/>
    <w:rPr>
      <w:rFonts w:ascii="宋体" w:eastAsia="宋体" w:hAnsi="宋体" w:cs="宋体" w:hint="eastAsia"/>
      <w:color w:val="000000"/>
      <w:sz w:val="24"/>
      <w:szCs w:val="24"/>
      <w:u w:val="none"/>
    </w:rPr>
  </w:style>
  <w:style w:type="character" w:customStyle="1" w:styleId="font41">
    <w:name w:val="font41"/>
    <w:basedOn w:val="a1"/>
    <w:qFormat/>
    <w:rPr>
      <w:rFonts w:ascii="仿宋_GB2312" w:eastAsia="仿宋_GB2312" w:cs="仿宋_GB2312" w:hint="default"/>
      <w:color w:val="000000"/>
      <w:sz w:val="24"/>
      <w:szCs w:val="24"/>
      <w:u w:val="none"/>
    </w:rPr>
  </w:style>
  <w:style w:type="character" w:customStyle="1" w:styleId="font81">
    <w:name w:val="font81"/>
    <w:basedOn w:val="a1"/>
    <w:qFormat/>
    <w:rPr>
      <w:rFonts w:ascii="宋体" w:eastAsia="宋体" w:hAnsi="宋体" w:cs="宋体" w:hint="eastAsia"/>
      <w:color w:val="000000"/>
      <w:sz w:val="24"/>
      <w:szCs w:val="24"/>
      <w:u w:val="none"/>
    </w:rPr>
  </w:style>
  <w:style w:type="character" w:customStyle="1" w:styleId="font91">
    <w:name w:val="font91"/>
    <w:basedOn w:val="a1"/>
    <w:qFormat/>
    <w:rPr>
      <w:rFonts w:ascii="仿宋_GB2312" w:eastAsia="仿宋_GB2312" w:cs="仿宋_GB2312" w:hint="default"/>
      <w:color w:val="000000"/>
      <w:sz w:val="24"/>
      <w:szCs w:val="24"/>
      <w:u w:val="none"/>
    </w:rPr>
  </w:style>
  <w:style w:type="character" w:customStyle="1" w:styleId="font01">
    <w:name w:val="font01"/>
    <w:basedOn w:val="a1"/>
    <w:qFormat/>
    <w:rPr>
      <w:rFonts w:ascii="宋体" w:eastAsia="宋体" w:hAnsi="宋体" w:cs="宋体" w:hint="eastAsia"/>
      <w:color w:val="000000"/>
      <w:sz w:val="24"/>
      <w:szCs w:val="24"/>
      <w:u w:val="none"/>
    </w:rPr>
  </w:style>
  <w:style w:type="paragraph" w:customStyle="1" w:styleId="null3">
    <w:name w:val="null3"/>
    <w:hidden/>
    <w:qFormat/>
    <w:rPr>
      <w:rFonts w:asciiTheme="minorHAnsi" w:eastAsiaTheme="minorEastAsia" w:hAnsiTheme="minorHAnsi" w:cstheme="minorBidi" w:hint="eastAsia"/>
      <w:lang w:eastAsia="zh-Hans"/>
    </w:rPr>
  </w:style>
  <w:style w:type="paragraph" w:customStyle="1" w:styleId="24">
    <w:name w:val="正文2"/>
    <w:qFormat/>
    <w:pPr>
      <w:widowControl w:val="0"/>
      <w:adjustRightInd w:val="0"/>
      <w:spacing w:line="312" w:lineRule="atLeast"/>
      <w:jc w:val="both"/>
      <w:textAlignment w:val="baseline"/>
    </w:pPr>
    <w:rPr>
      <w:rFonts w:ascii="宋体"/>
      <w:sz w:val="34"/>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GW-">
    <w:name w:val="GW-正文"/>
    <w:basedOn w:val="a"/>
    <w:qFormat/>
    <w:pPr>
      <w:spacing w:line="360" w:lineRule="auto"/>
      <w:ind w:firstLineChars="200" w:firstLine="200"/>
    </w:pPr>
    <w:rPr>
      <w:rFonts w:eastAsia="仿宋_GB231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notes" Target="footnotes.xml"/><Relationship Id="rId10" Type="http://schemas.openxmlformats.org/officeDocument/2006/relationships/customXml" Target="../customXml/item10.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10.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2.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3.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4.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5.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6.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7.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8.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9.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Props1.xml><?xml version="1.0" encoding="utf-8"?>
<ds:datastoreItem xmlns:ds="http://schemas.openxmlformats.org/officeDocument/2006/customXml" ds:itemID="{B504DDF1-95CA-4F3C-8DF7-77C56E887C94}">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10.xml><?xml version="1.0" encoding="utf-8"?>
<ds:datastoreItem xmlns:ds="http://schemas.openxmlformats.org/officeDocument/2006/customXml" ds:itemID="{B359C03D-0C7E-4BEF-8962-DACFD8B99E00}">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2.xml><?xml version="1.0" encoding="utf-8"?>
<ds:datastoreItem xmlns:ds="http://schemas.openxmlformats.org/officeDocument/2006/customXml" ds:itemID="{D6F87409-A1C2-4796-8E56-6A679F20FF26}">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3.xml><?xml version="1.0" encoding="utf-8"?>
<ds:datastoreItem xmlns:ds="http://schemas.openxmlformats.org/officeDocument/2006/customXml" ds:itemID="{6AD0BF43-0CCC-4133-8695-51A170500834}">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4.xml><?xml version="1.0" encoding="utf-8"?>
<ds:datastoreItem xmlns:ds="http://schemas.openxmlformats.org/officeDocument/2006/customXml" ds:itemID="{7979D2C8-D216-4544-BBA2-DAA330101E17}">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5.xml><?xml version="1.0" encoding="utf-8"?>
<ds:datastoreItem xmlns:ds="http://schemas.openxmlformats.org/officeDocument/2006/customXml" ds:itemID="{F9C61BD3-13D3-4758-AC1F-F756C5E6BEED}">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6.xml><?xml version="1.0" encoding="utf-8"?>
<ds:datastoreItem xmlns:ds="http://schemas.openxmlformats.org/officeDocument/2006/customXml" ds:itemID="{BCEEBDF4-7C9A-4431-9161-2F74451920D3}">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7.xml><?xml version="1.0" encoding="utf-8"?>
<ds:datastoreItem xmlns:ds="http://schemas.openxmlformats.org/officeDocument/2006/customXml" ds:itemID="{FFD91DC3-A917-4DA3-99C7-46F6A94DCF66}">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8.xml><?xml version="1.0" encoding="utf-8"?>
<ds:datastoreItem xmlns:ds="http://schemas.openxmlformats.org/officeDocument/2006/customXml" ds:itemID="{1EB7AA8B-D121-4DA8-8FFA-55D5120320B8}">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9.xml><?xml version="1.0" encoding="utf-8"?>
<ds:datastoreItem xmlns:ds="http://schemas.openxmlformats.org/officeDocument/2006/customXml" ds:itemID="{19E7D210-0F11-49E8-A84D-765D088CCD57}">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26</Pages>
  <Words>1680</Words>
  <Characters>9579</Characters>
  <Application>Microsoft Office Word</Application>
  <DocSecurity>0</DocSecurity>
  <Lines>79</Lines>
  <Paragraphs>22</Paragraphs>
  <ScaleCrop>false</ScaleCrop>
  <Company>www.ftpdown.com</Company>
  <LinksUpToDate>false</LinksUpToDate>
  <CharactersWithSpaces>11237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询价通知书</dc:title>
  <dc:creator>cdedu</dc:creator>
  <cp:lastModifiedBy>han han</cp:lastModifiedBy>
  <cp:revision>15</cp:revision>
  <cp:lastPrinted>2026-03-20T06:29:00Z</cp:lastPrinted>
  <dcterms:created xsi:type="dcterms:W3CDTF">2024-04-22T02:58:00Z</dcterms:created>
  <dcterms:modified xsi:type="dcterms:W3CDTF">2026-03-20T06:58:00Z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810A693B97CD4374BDA0D895472511A7</vt:lpwstr>
  </property>
  <property fmtid="{D5CDD505-2E9C-101B-9397-08002B2CF9AE}" pid="4" name="KSOTemplateDocerSaveRecord">
    <vt:lpwstr>eyJoZGlkIjoiOWVhNjMzNzJlZjBjZjdlYWMwODUzNjZlYTYzZGQ1YWMiLCJ1c2VySWQiOiIyMTY4NzIzMDIifQ==</vt:lpwstr>
  </property>
</Properties>
</file>