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9F921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493CF811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5AAD08E9">
      <w:pPr>
        <w:widowControl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资阳市中心医院：</w:t>
      </w:r>
    </w:p>
    <w:p w14:paraId="5B778F39">
      <w:pPr>
        <w:pStyle w:val="2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（供应商全称）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>报名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参加贵单位组织的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  （比选项目名称）     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 w:bidi="ar-SA"/>
        </w:rPr>
        <w:t>院内公开比选活动。</w:t>
      </w:r>
    </w:p>
    <w:p w14:paraId="52B51AD2">
      <w:pPr>
        <w:widowControl/>
        <w:ind w:left="0" w:leftChars="0" w:firstLine="3158" w:firstLineChars="987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 w:bidi="ar-SA"/>
        </w:rPr>
        <w:t xml:space="preserve">（供应商全称）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>（盖章）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none"/>
          <w:lang w:val="en-US" w:eastAsia="zh-CN"/>
        </w:rPr>
        <w:tab/>
      </w:r>
    </w:p>
    <w:p w14:paraId="553F4D9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 xml:space="preserve">                     2025年  月  日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lang w:val="en-US" w:eastAsia="zh-CN"/>
        </w:rPr>
        <w:tab/>
      </w:r>
    </w:p>
    <w:p w14:paraId="7E3815FF">
      <w:pPr>
        <w:widowControl/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lang w:val="en-US" w:eastAsia="zh-CN"/>
        </w:rPr>
        <w:t>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8"/>
        <w:gridCol w:w="1320"/>
        <w:gridCol w:w="1560"/>
        <w:gridCol w:w="1538"/>
      </w:tblGrid>
      <w:tr w14:paraId="7629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4870FF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报名项目名称</w:t>
            </w:r>
          </w:p>
        </w:tc>
        <w:tc>
          <w:tcPr>
            <w:tcW w:w="1898" w:type="dxa"/>
            <w:vAlign w:val="center"/>
          </w:tcPr>
          <w:p w14:paraId="623F08BD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报名公司名称</w:t>
            </w:r>
          </w:p>
        </w:tc>
        <w:tc>
          <w:tcPr>
            <w:tcW w:w="1320" w:type="dxa"/>
            <w:vAlign w:val="center"/>
          </w:tcPr>
          <w:p w14:paraId="24D6EF7A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60" w:type="dxa"/>
            <w:vAlign w:val="center"/>
          </w:tcPr>
          <w:p w14:paraId="15C51A48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9BC749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03B2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0" w:type="dxa"/>
            <w:vAlign w:val="center"/>
          </w:tcPr>
          <w:p w14:paraId="34935E75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98" w:type="dxa"/>
            <w:vAlign w:val="center"/>
          </w:tcPr>
          <w:p w14:paraId="1A5C6A9C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5818070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E386F0F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6DC1989">
            <w:pPr>
              <w:widowControl/>
              <w:ind w:firstLine="640" w:firstLineChars="200"/>
              <w:jc w:val="left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9520BAC">
      <w:pPr>
        <w:pStyle w:val="2"/>
        <w:rPr>
          <w:rFonts w:hint="eastAsia"/>
          <w:lang w:val="en-US" w:eastAsia="zh-CN"/>
        </w:rPr>
      </w:pPr>
    </w:p>
    <w:p w14:paraId="545A30E0">
      <w:pPr>
        <w:widowControl/>
        <w:numPr>
          <w:ilvl w:val="0"/>
          <w:numId w:val="1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  <w:t>公司营业执照副本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32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9083" w:type="dxa"/>
            <w:vAlign w:val="center"/>
          </w:tcPr>
          <w:p w14:paraId="46A4511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此处粘贴：公司营业执照副本</w:t>
            </w:r>
          </w:p>
          <w:p w14:paraId="20CC77CB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（加盖公章的扫描件）</w:t>
            </w:r>
          </w:p>
          <w:p w14:paraId="461D874B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CB32192"/>
    <w:p w14:paraId="6F6F9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3F1"/>
    <w:multiLevelType w:val="singleLevel"/>
    <w:tmpl w:val="048B53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2BFD"/>
    <w:rsid w:val="19D3216D"/>
    <w:rsid w:val="40BF777D"/>
    <w:rsid w:val="41E61684"/>
    <w:rsid w:val="57136768"/>
    <w:rsid w:val="66D70B29"/>
    <w:rsid w:val="704E7716"/>
    <w:rsid w:val="746E07A3"/>
    <w:rsid w:val="7635037C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Lines>0</Lines>
  <Paragraphs>0</Paragraphs>
  <TotalTime>3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dcterms:modified xsi:type="dcterms:W3CDTF">2025-07-02T06:25:09Z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