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资阳市中心医院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专线服务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调研公告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因医院业务</w:t>
      </w: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工作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需要，对专线服务进行市场调研,现公开征集相关资料,欢迎各潜在供应商进行报名，现将有关事宜公告如下：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rPr>
          <w:rFonts w:hint="eastAsia" w:ascii="方正黑体简体" w:hAnsi="方正黑体简体" w:eastAsia="方正黑体简体" w:cs="方正黑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项目需求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00" w:lineRule="exac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bookmarkStart w:id="0" w:name="OLE_LINK1"/>
      <w:bookmarkStart w:id="28" w:name="_GoBack"/>
      <w:r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  <w:t>用于医院业务系统与政务云平台数据传输。</w:t>
      </w:r>
      <w:bookmarkEnd w:id="28"/>
    </w:p>
    <w:bookmarkEnd w:id="0"/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rPr>
          <w:rFonts w:hint="eastAsia" w:ascii="方正黑体简体" w:hAnsi="方正黑体简体" w:eastAsia="方正黑体简体" w:cs="方正黑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二、报名资料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559" w:leftChars="266" w:firstLine="0" w:firstLineChars="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报名资料须包含以下内容，并按照此顺序制作：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1.项目调研报名表；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2.资质</w:t>
      </w: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营业执照</w:t>
      </w:r>
      <w:r>
        <w:rPr>
          <w:rFonts w:hint="eastAsia" w:ascii="仿宋" w:hAnsi="仿宋" w:cs="仿宋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法定代表人授权书</w:t>
      </w:r>
      <w:r>
        <w:rPr>
          <w:rFonts w:hint="eastAsia" w:ascii="仿宋" w:hAnsi="仿宋" w:cs="仿宋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法人及被授权人身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textAlignment w:val="auto"/>
        <w:rPr>
          <w:rFonts w:hint="eastAsia" w:ascii="仿宋" w:hAnsi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份证</w:t>
      </w:r>
      <w:r>
        <w:rPr>
          <w:rFonts w:hint="eastAsia" w:ascii="仿宋" w:hAnsi="仿宋" w:cs="仿宋"/>
          <w:kern w:val="2"/>
          <w:sz w:val="30"/>
          <w:szCs w:val="30"/>
          <w:lang w:val="en-US" w:eastAsia="zh-CN" w:bidi="ar-SA"/>
        </w:rPr>
        <w:t>、项目资质、授权函等；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559" w:leftChars="266" w:firstLine="0" w:firstLineChars="0"/>
        <w:textAlignment w:val="auto"/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项目调研</w:t>
      </w: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报价表；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Chars="266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建设方案或服务方案（格式自拟）；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包含但不仅限于以上内容。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rPr>
          <w:rFonts w:hint="eastAsia" w:ascii="方正黑体简体" w:hAnsi="方正黑体简体" w:eastAsia="方正黑体简体" w:cs="方正黑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三、报名时间、方式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本公告自挂网公告日起，截止时间为自发布公告起第5个工作日（包含发布当天），公告截止日期后递交的报名资料无效。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报名方式:本次市场调研活动采用邮箱报名，不接受现场报名。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1.报名资料按附件《报名须知》要求，将电子文档（盖章扫描件和可编辑版本）发送至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zyszxyyxxb@163.com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。邮件名称：“XXXX项目名称+公司名称+联系人+联系电话）”报名资料目录见附件。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.联系人：报名资询：</w:t>
      </w: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曾老师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 xml:space="preserve"> 028-26219526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线上或线下集中调研需求论证时间及地点，另行通知</w:t>
      </w: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请参加调研会的供应商准备相应的纸质版</w:t>
      </w: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报价表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及汇报PPT等。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jc w:val="both"/>
        <w:textAlignment w:val="center"/>
        <w:rPr>
          <w:rFonts w:hint="default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四、其他说明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现公告的调研内容因市场了解的局限性，仅作为医院市场调研参考使用，我院有权使用所征集技术指标中的相关内容，不作为正式采购依据，无任何针对性，如有不全之处，敬请理解，并请参与供应商详实介绍推荐产品，最终配置和技术参数以购买时为准。对未公告配置及技术性能的，请各潜在供应商自行提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报名注意事项</w:t>
      </w:r>
    </w:p>
    <w:p>
      <w:pPr>
        <w:numPr>
          <w:ilvl w:val="0"/>
          <w:numId w:val="0"/>
        </w:numPr>
        <w:spacing w:line="500" w:lineRule="exact"/>
        <w:textAlignment w:val="baseline"/>
        <w:outlineLvl w:val="1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1.请参与报名的供应商在准备报名资料时，按照报名资料目录顺序和模板提交，若其中某项资料不需提供，请勿删除页面，自动跳过当前页即可。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 w:firstLine="600" w:firstLineChars="2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2.可根据项目方案内容通过PPT重点介绍产品功能、亮点及落地案例，15分钟。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 w:firstLine="600" w:firstLineChars="2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3.报名资料电子文档（盖章扫描件和可编辑版本）发送至zyszxyyxxb@163.com。邮件名称：“XXXX项目名称（公司名称+联系人+联系电话）”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4.收到您的邮件即报名成功。特殊情况，我们会通过电话与您联系，请注意保持电话畅通。感谢您的积极参与！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numPr>
          <w:ilvl w:val="0"/>
          <w:numId w:val="0"/>
        </w:numPr>
        <w:rPr>
          <w:rFonts w:hint="eastAsia"/>
          <w:lang w:eastAsia="zh-CN"/>
        </w:rPr>
      </w:pPr>
    </w:p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0881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Theme="minorEastAsia" w:hAnsiTheme="minorEastAsia" w:eastAsiaTheme="minorEastAsia" w:cstheme="minorEastAsia"/>
              <w:b/>
              <w:bCs/>
              <w:sz w:val="30"/>
              <w:szCs w:val="30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30"/>
              <w:szCs w:val="30"/>
              <w:lang w:val="en-US" w:eastAsia="zh-CN" w:bidi="ar-SA"/>
            </w:rPr>
            <w:t>信息化项目调研报名</w:t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30"/>
              <w:szCs w:val="30"/>
            </w:rPr>
            <w:t>目录</w:t>
          </w: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_Toc19419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</w:t>
          </w:r>
          <w:r>
            <w:rPr>
              <w:rFonts w:hint="eastAsia"/>
            </w:rPr>
            <w:t>报名</w:t>
          </w:r>
          <w:r>
            <w:rPr>
              <w:rFonts w:hint="eastAsia"/>
              <w:lang w:eastAsia="zh-CN"/>
            </w:rPr>
            <w:t>登记</w:t>
          </w:r>
          <w:r>
            <w:rPr>
              <w:rFonts w:hint="eastAsia"/>
            </w:rPr>
            <w:t>表</w:t>
          </w:r>
          <w:r>
            <w:tab/>
          </w:r>
          <w:r>
            <w:fldChar w:fldCharType="begin"/>
          </w:r>
          <w:r>
            <w:instrText xml:space="preserve"> PAGEREF _Toc19419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_Toc9597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2.资质：</w:t>
          </w:r>
          <w:r>
            <w:tab/>
          </w:r>
          <w:r>
            <w:fldChar w:fldCharType="begin"/>
          </w:r>
          <w:r>
            <w:instrText xml:space="preserve"> PAGEREF _Toc9597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_Toc20563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</w:t>
          </w:r>
          <w:r>
            <w:rPr>
              <w:rFonts w:hint="eastAsia"/>
            </w:rPr>
            <w:t>营业执照</w:t>
          </w:r>
          <w:r>
            <w:tab/>
          </w:r>
          <w:r>
            <w:fldChar w:fldCharType="begin"/>
          </w:r>
          <w:r>
            <w:instrText xml:space="preserve"> PAGEREF _Toc20563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_Toc24336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</w:t>
          </w:r>
          <w:r>
            <w:rPr>
              <w:rFonts w:hint="eastAsia"/>
              <w:lang w:eastAsia="zh-CN"/>
            </w:rPr>
            <w:t>法定代表人授权书</w:t>
          </w:r>
          <w:r>
            <w:tab/>
          </w:r>
          <w:r>
            <w:fldChar w:fldCharType="begin"/>
          </w:r>
          <w:r>
            <w:instrText xml:space="preserve"> PAGEREF _Toc24336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_Toc8650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</w:t>
          </w:r>
          <w:r>
            <w:rPr>
              <w:rFonts w:hint="eastAsia"/>
              <w:lang w:eastAsia="zh-CN"/>
            </w:rPr>
            <w:t>法人及被授权人身份证</w:t>
          </w:r>
          <w:r>
            <w:tab/>
          </w:r>
          <w:r>
            <w:fldChar w:fldCharType="begin"/>
          </w:r>
          <w:r>
            <w:instrText xml:space="preserve"> PAGEREF _Toc8650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_Toc30391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</w:t>
          </w:r>
          <w:r>
            <w:rPr>
              <w:rFonts w:hint="eastAsia"/>
              <w:lang w:eastAsia="zh-CN"/>
            </w:rPr>
            <w:t>公司资质</w:t>
          </w:r>
          <w:r>
            <w:tab/>
          </w:r>
          <w:r>
            <w:fldChar w:fldCharType="begin"/>
          </w:r>
          <w:r>
            <w:instrText xml:space="preserve"> PAGEREF _Toc30391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_Toc8913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2.5本项目涉及</w:t>
          </w:r>
          <w:r>
            <w:rPr>
              <w:rFonts w:hint="eastAsia"/>
              <w:lang w:eastAsia="zh-CN"/>
            </w:rPr>
            <w:t>资质</w:t>
          </w:r>
          <w:r>
            <w:tab/>
          </w:r>
          <w:r>
            <w:fldChar w:fldCharType="begin"/>
          </w:r>
          <w:r>
            <w:instrText xml:space="preserve"> PAGEREF _Toc8913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_Toc22357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2.6开发商委托销售授权函</w:t>
          </w:r>
          <w:r>
            <w:tab/>
          </w:r>
          <w:r>
            <w:fldChar w:fldCharType="begin"/>
          </w:r>
          <w:r>
            <w:instrText xml:space="preserve"> PAGEREF _Toc22357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_Toc8966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3.项目调研报价表</w:t>
          </w:r>
          <w:r>
            <w:tab/>
          </w:r>
          <w:r>
            <w:fldChar w:fldCharType="begin"/>
          </w:r>
          <w:r>
            <w:instrText xml:space="preserve"> PAGEREF _Toc8966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/>
    <w:p/>
    <w:p/>
    <w:p/>
    <w:p/>
    <w:p/>
    <w:p/>
    <w:p/>
    <w:p/>
    <w:p/>
    <w:p/>
    <w:p>
      <w:pPr>
        <w:sectPr>
          <w:pgSz w:w="11906" w:h="16838"/>
          <w:pgMar w:top="1984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</w:rPr>
      </w:pPr>
      <w:bookmarkStart w:id="1" w:name="_Toc144974876"/>
      <w:bookmarkStart w:id="2" w:name="_Toc19419"/>
      <w:bookmarkStart w:id="3" w:name="_Toc7415"/>
      <w:bookmarkStart w:id="4" w:name="_Toc247527848"/>
      <w:bookmarkStart w:id="5" w:name="_Toc427002393"/>
      <w:bookmarkStart w:id="6" w:name="_Toc152045808"/>
      <w:bookmarkStart w:id="7" w:name="_Toc10065"/>
      <w:bookmarkStart w:id="8" w:name="_Toc247514300"/>
      <w:bookmarkStart w:id="9" w:name="_Toc152042597"/>
      <w:r>
        <w:rPr>
          <w:rFonts w:hint="eastAsia"/>
          <w:lang w:val="en-US" w:eastAsia="zh-CN"/>
        </w:rPr>
        <w:t>1.</w:t>
      </w:r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tbl>
      <w:tblPr>
        <w:tblStyle w:val="10"/>
        <w:tblW w:w="9895" w:type="dxa"/>
        <w:tblInd w:w="-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11"/>
        <w:gridCol w:w="1065"/>
        <w:gridCol w:w="1489"/>
        <w:gridCol w:w="2326"/>
        <w:gridCol w:w="1440"/>
        <w:gridCol w:w="11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10" w:name="_Toc3175"/>
            <w:bookmarkStart w:id="11" w:name="_Toc322080001"/>
            <w:bookmarkStart w:id="12" w:name="_Toc321933045"/>
            <w:bookmarkStart w:id="13" w:name="_Toc1669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2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是否为中小企业</w:t>
            </w:r>
          </w:p>
        </w:tc>
        <w:tc>
          <w:tcPr>
            <w:tcW w:w="119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10"/>
      <w:bookmarkEnd w:id="11"/>
      <w:bookmarkEnd w:id="12"/>
      <w:bookmarkEnd w:id="13"/>
    </w:tbl>
    <w:p>
      <w:pPr>
        <w:pStyle w:val="3"/>
        <w:bidi w:val="0"/>
        <w:jc w:val="both"/>
        <w:rPr>
          <w:rFonts w:hint="eastAsia"/>
          <w:lang w:val="en-US" w:eastAsia="zh-CN"/>
        </w:rPr>
      </w:pPr>
      <w:bookmarkStart w:id="14" w:name="_Toc9597"/>
      <w:bookmarkStart w:id="15" w:name="_Toc2669"/>
      <w:r>
        <w:rPr>
          <w:rFonts w:hint="eastAsia"/>
          <w:lang w:val="en-US" w:eastAsia="zh-CN"/>
        </w:rPr>
        <w:t>2.资质：</w:t>
      </w:r>
      <w:bookmarkEnd w:id="14"/>
    </w:p>
    <w:p>
      <w:pPr>
        <w:pStyle w:val="4"/>
        <w:bidi w:val="0"/>
        <w:rPr>
          <w:rFonts w:hint="eastAsia"/>
        </w:rPr>
      </w:pPr>
      <w:bookmarkStart w:id="16" w:name="_Toc20563"/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bookmarkEnd w:id="15"/>
      <w:bookmarkEnd w:id="16"/>
      <w:bookmarkStart w:id="17" w:name="_Toc3036"/>
    </w:p>
    <w:p>
      <w:pPr>
        <w:pStyle w:val="4"/>
        <w:bidi w:val="0"/>
        <w:rPr>
          <w:rFonts w:hint="eastAsia"/>
          <w:lang w:val="en-US" w:eastAsia="zh-CN"/>
        </w:rPr>
      </w:pPr>
      <w:bookmarkStart w:id="18" w:name="_Toc24336"/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bookmarkEnd w:id="17"/>
      <w:bookmarkEnd w:id="18"/>
    </w:p>
    <w:p>
      <w:pPr>
        <w:pStyle w:val="4"/>
        <w:bidi w:val="0"/>
        <w:rPr>
          <w:rFonts w:hint="eastAsia"/>
          <w:lang w:eastAsia="zh-CN"/>
        </w:rPr>
      </w:pPr>
      <w:bookmarkStart w:id="19" w:name="_Toc5131"/>
      <w:bookmarkStart w:id="20" w:name="_Toc8650"/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bookmarkEnd w:id="19"/>
      <w:bookmarkEnd w:id="20"/>
    </w:p>
    <w:p>
      <w:pPr>
        <w:pStyle w:val="4"/>
        <w:bidi w:val="0"/>
        <w:rPr>
          <w:rFonts w:hint="eastAsia"/>
          <w:lang w:eastAsia="zh-CN"/>
        </w:rPr>
      </w:pPr>
      <w:bookmarkStart w:id="21" w:name="_Toc30391"/>
      <w:bookmarkStart w:id="22" w:name="_Toc22588"/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bookmarkEnd w:id="21"/>
      <w:bookmarkEnd w:id="22"/>
    </w:p>
    <w:p>
      <w:pPr>
        <w:pStyle w:val="4"/>
        <w:bidi w:val="0"/>
        <w:rPr>
          <w:rFonts w:hint="eastAsia"/>
          <w:lang w:eastAsia="zh-CN"/>
        </w:rPr>
      </w:pPr>
      <w:bookmarkStart w:id="23" w:name="_Toc11995"/>
      <w:bookmarkStart w:id="24" w:name="_Toc8913"/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bookmarkEnd w:id="23"/>
      <w:bookmarkEnd w:id="24"/>
    </w:p>
    <w:p>
      <w:pPr>
        <w:pStyle w:val="4"/>
        <w:bidi w:val="0"/>
        <w:rPr>
          <w:rFonts w:hint="eastAsia" w:ascii="宋体" w:hAnsi="宋体" w:eastAsia="宋体" w:cs="宋体"/>
          <w:sz w:val="24"/>
          <w:szCs w:val="24"/>
        </w:rPr>
      </w:pPr>
      <w:bookmarkStart w:id="25" w:name="_Toc22357"/>
      <w:bookmarkStart w:id="26" w:name="_Toc21787"/>
      <w:r>
        <w:rPr>
          <w:rFonts w:hint="eastAsia"/>
          <w:b/>
          <w:lang w:val="en-US" w:eastAsia="zh-CN"/>
        </w:rPr>
        <w:t>2.6开发商委托销售授权函</w:t>
      </w:r>
      <w:bookmarkEnd w:id="25"/>
      <w:bookmarkEnd w:id="26"/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bidi w:val="0"/>
        <w:jc w:val="both"/>
        <w:rPr>
          <w:rFonts w:hint="eastAsia"/>
          <w:sz w:val="28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bidi w:val="0"/>
        <w:jc w:val="both"/>
        <w:rPr>
          <w:rFonts w:hint="eastAsia"/>
          <w:lang w:val="en-US" w:eastAsia="zh-CN"/>
        </w:rPr>
      </w:pPr>
      <w:bookmarkStart w:id="27" w:name="_Toc8966"/>
      <w:r>
        <w:rPr>
          <w:rFonts w:hint="eastAsia"/>
          <w:lang w:val="en-US" w:eastAsia="zh-CN"/>
        </w:rPr>
        <w:t>3.项目调研报价表</w:t>
      </w:r>
      <w:bookmarkEnd w:id="27"/>
    </w:p>
    <w:p>
      <w:pPr>
        <w:pStyle w:val="5"/>
        <w:spacing w:line="360" w:lineRule="auto"/>
        <w:ind w:firstLine="720" w:firstLineChars="300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供应商名称：</w:t>
      </w:r>
      <w:r>
        <w:rPr>
          <w:rFonts w:hint="eastAsia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联系人及联系电话：</w:t>
      </w:r>
    </w:p>
    <w:tbl>
      <w:tblPr>
        <w:tblStyle w:val="10"/>
        <w:tblW w:w="5559" w:type="pct"/>
        <w:tblInd w:w="-4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234"/>
        <w:gridCol w:w="1699"/>
        <w:gridCol w:w="1104"/>
        <w:gridCol w:w="1481"/>
        <w:gridCol w:w="1074"/>
        <w:gridCol w:w="1816"/>
        <w:gridCol w:w="13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项目名名称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带宽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计划服务期限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(元/月/条）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采购品目分类名称及编码  参考《政府采购品目分类目录》 （2022年印发）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专线服务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裸光纤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用于医院业务系统与政务云平台数据传输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3年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提供线路迁移服务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F6C374"/>
    <w:multiLevelType w:val="singleLevel"/>
    <w:tmpl w:val="D8F6C37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64DC3CE"/>
    <w:multiLevelType w:val="singleLevel"/>
    <w:tmpl w:val="E64DC3C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BC9454C"/>
    <w:multiLevelType w:val="singleLevel"/>
    <w:tmpl w:val="0BC945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ZWZkZDMxMzg2MTBmMjU2YTlhNWI3ZmFjNDQ4MWUifQ=="/>
  </w:docVars>
  <w:rsids>
    <w:rsidRoot w:val="00000000"/>
    <w:rsid w:val="0224038E"/>
    <w:rsid w:val="03D3104E"/>
    <w:rsid w:val="041F20D1"/>
    <w:rsid w:val="049B6F26"/>
    <w:rsid w:val="04B1358E"/>
    <w:rsid w:val="0C811C7B"/>
    <w:rsid w:val="0CDC4161"/>
    <w:rsid w:val="0DD4413B"/>
    <w:rsid w:val="0EA93CA3"/>
    <w:rsid w:val="121A3D4C"/>
    <w:rsid w:val="13712447"/>
    <w:rsid w:val="16207B77"/>
    <w:rsid w:val="17A22DC4"/>
    <w:rsid w:val="189204DC"/>
    <w:rsid w:val="18D92EBD"/>
    <w:rsid w:val="19E52087"/>
    <w:rsid w:val="1AAF2DD5"/>
    <w:rsid w:val="1AE31E7C"/>
    <w:rsid w:val="1ED65F1E"/>
    <w:rsid w:val="20E172DD"/>
    <w:rsid w:val="20E3342D"/>
    <w:rsid w:val="25C63BAB"/>
    <w:rsid w:val="283860D8"/>
    <w:rsid w:val="29FF496C"/>
    <w:rsid w:val="2B8925CC"/>
    <w:rsid w:val="2D755A60"/>
    <w:rsid w:val="2DC8572C"/>
    <w:rsid w:val="2E8E10D4"/>
    <w:rsid w:val="310F1F23"/>
    <w:rsid w:val="349A41CC"/>
    <w:rsid w:val="34B66051"/>
    <w:rsid w:val="38761053"/>
    <w:rsid w:val="38A804E3"/>
    <w:rsid w:val="3A985554"/>
    <w:rsid w:val="3AAB598F"/>
    <w:rsid w:val="3EBE4976"/>
    <w:rsid w:val="3EF73899"/>
    <w:rsid w:val="428970E4"/>
    <w:rsid w:val="49550899"/>
    <w:rsid w:val="4F5F64BA"/>
    <w:rsid w:val="4FB545D4"/>
    <w:rsid w:val="502E58AD"/>
    <w:rsid w:val="536B2A7D"/>
    <w:rsid w:val="53E51F5E"/>
    <w:rsid w:val="541505F1"/>
    <w:rsid w:val="57922EB6"/>
    <w:rsid w:val="57981F87"/>
    <w:rsid w:val="59410223"/>
    <w:rsid w:val="5A742698"/>
    <w:rsid w:val="5BB10EFE"/>
    <w:rsid w:val="5C221AFD"/>
    <w:rsid w:val="5DEA79AF"/>
    <w:rsid w:val="5E2F3B42"/>
    <w:rsid w:val="60322CAD"/>
    <w:rsid w:val="640D6CAC"/>
    <w:rsid w:val="65A42ED0"/>
    <w:rsid w:val="67CB7B5D"/>
    <w:rsid w:val="6870463E"/>
    <w:rsid w:val="687304EE"/>
    <w:rsid w:val="6907225D"/>
    <w:rsid w:val="6954235C"/>
    <w:rsid w:val="6978365F"/>
    <w:rsid w:val="6A987C6E"/>
    <w:rsid w:val="6D4B29EE"/>
    <w:rsid w:val="6D6D71FE"/>
    <w:rsid w:val="6EC06CA8"/>
    <w:rsid w:val="6EED01BE"/>
    <w:rsid w:val="725577F4"/>
    <w:rsid w:val="74BE1DD0"/>
    <w:rsid w:val="75BE2C2C"/>
    <w:rsid w:val="79175759"/>
    <w:rsid w:val="7CEF5984"/>
    <w:rsid w:val="7FE05D38"/>
    <w:rsid w:val="7FF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0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81"/>
    <w:basedOn w:val="12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4">
    <w:name w:val="font6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4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71"/>
    <w:basedOn w:val="12"/>
    <w:qFormat/>
    <w:uiPriority w:val="0"/>
    <w:rPr>
      <w:rFonts w:hint="eastAsia" w:ascii="仿宋" w:hAnsi="仿宋" w:eastAsia="仿宋" w:cs="仿宋"/>
      <w:color w:val="0070C0"/>
      <w:sz w:val="24"/>
      <w:szCs w:val="24"/>
      <w:u w:val="none"/>
    </w:rPr>
  </w:style>
  <w:style w:type="character" w:customStyle="1" w:styleId="17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0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21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7101</Words>
  <Characters>7421</Characters>
  <Lines>0</Lines>
  <Paragraphs>0</Paragraphs>
  <TotalTime>10</TotalTime>
  <ScaleCrop>false</ScaleCrop>
  <LinksUpToDate>false</LinksUpToDate>
  <CharactersWithSpaces>7463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2023-07-17T06:43:00Z</dcterms:created>
  <dc:creator>Administrator</dc:creator>
  <cp:lastModifiedBy>Administrator</cp:lastModifiedBy>
  <cp:lastPrinted>2025-06-27T01:49:03Z</cp:lastPrinted>
  <dcterms:modified xsi:type="dcterms:W3CDTF">2025-06-27T09:08:51Z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2BE5B3BE4C4646EAA0CBC1FE6BCE9D2B_13</vt:lpwstr>
  </property>
</Properties>
</file>