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/>
          <w:sz w:val="28"/>
          <w:szCs w:val="36"/>
        </w:rPr>
        <w:id w:val="147450881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/>
          <w:sz w:val="21"/>
          <w:szCs w:val="24"/>
        </w:rPr>
      </w:sdtEndPr>
      <w:sdtContent>
        <w:p>
          <w:pPr>
            <w:jc w:val="center"/>
            <w:rPr>
              <w:rFonts w:asciiTheme="minorEastAsia" w:hAnsiTheme="minorEastAsia" w:cstheme="minorEastAsia"/>
              <w:b/>
              <w:bCs/>
              <w:sz w:val="40"/>
              <w:szCs w:val="40"/>
            </w:rPr>
          </w:pPr>
          <w:r>
            <w:rPr>
              <w:rFonts w:hint="eastAsia" w:asciiTheme="minorEastAsia" w:hAnsiTheme="minorEastAsia" w:cstheme="minorEastAsia"/>
              <w:b/>
              <w:bCs/>
              <w:sz w:val="40"/>
              <w:szCs w:val="40"/>
            </w:rPr>
            <w:t>调研报名目录</w:t>
          </w:r>
        </w:p>
        <w:p>
          <w:pPr>
            <w:jc w:val="center"/>
          </w:pP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_Toc16414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一、</w:t>
          </w:r>
          <w:r>
            <w:rPr>
              <w:rFonts w:hint="eastAsia"/>
            </w:rPr>
            <w:t>报名登记表</w:t>
          </w:r>
          <w:r>
            <w:tab/>
          </w:r>
          <w:r>
            <w:fldChar w:fldCharType="begin"/>
          </w:r>
          <w:r>
            <w:instrText xml:space="preserve"> PAGEREF _Toc16414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_Toc20447 </w:instrText>
          </w:r>
          <w:r>
            <w:fldChar w:fldCharType="separate"/>
          </w:r>
          <w:r>
            <w:rPr>
              <w:rFonts w:hint="eastAsia"/>
            </w:rPr>
            <w:t>二、资质：</w:t>
          </w:r>
          <w:r>
            <w:tab/>
          </w:r>
          <w:r>
            <w:fldChar w:fldCharType="begin"/>
          </w:r>
          <w:r>
            <w:instrText xml:space="preserve"> PAGEREF _Toc20447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_Toc8813 </w:instrText>
          </w:r>
          <w:r>
            <w:fldChar w:fldCharType="separate"/>
          </w:r>
          <w:r>
            <w:rPr>
              <w:rFonts w:hint="eastAsia"/>
            </w:rPr>
            <w:t>2.1营业执照</w:t>
          </w:r>
          <w:r>
            <w:tab/>
          </w:r>
          <w:r>
            <w:fldChar w:fldCharType="begin"/>
          </w:r>
          <w:r>
            <w:instrText xml:space="preserve"> PAGEREF _Toc8813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_Toc16578 </w:instrText>
          </w:r>
          <w:r>
            <w:fldChar w:fldCharType="separate"/>
          </w:r>
          <w:r>
            <w:rPr>
              <w:rFonts w:hint="eastAsia"/>
            </w:rPr>
            <w:t>2.2法定代表人授权书</w:t>
          </w:r>
          <w:r>
            <w:tab/>
          </w:r>
          <w:r>
            <w:fldChar w:fldCharType="begin"/>
          </w:r>
          <w:r>
            <w:instrText xml:space="preserve"> PAGEREF _Toc16578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_Toc4468 </w:instrText>
          </w:r>
          <w:r>
            <w:fldChar w:fldCharType="separate"/>
          </w:r>
          <w:r>
            <w:rPr>
              <w:rFonts w:hint="eastAsia"/>
            </w:rPr>
            <w:t>2.3法人及被授权人身份证</w:t>
          </w:r>
          <w:r>
            <w:tab/>
          </w:r>
          <w:r>
            <w:fldChar w:fldCharType="begin"/>
          </w:r>
          <w:r>
            <w:instrText xml:space="preserve"> PAGEREF _Toc4468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_Toc4922 </w:instrText>
          </w:r>
          <w:r>
            <w:fldChar w:fldCharType="separate"/>
          </w:r>
          <w:r>
            <w:rPr>
              <w:rFonts w:hint="eastAsia"/>
            </w:rPr>
            <w:t>2.4公司资质</w:t>
          </w:r>
          <w:r>
            <w:tab/>
          </w:r>
          <w:r>
            <w:fldChar w:fldCharType="begin"/>
          </w:r>
          <w:r>
            <w:instrText xml:space="preserve"> PAGEREF _Toc4922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_Toc3457 </w:instrText>
          </w:r>
          <w:r>
            <w:fldChar w:fldCharType="separate"/>
          </w:r>
          <w:r>
            <w:rPr>
              <w:rFonts w:hint="eastAsia"/>
            </w:rPr>
            <w:t>2.</w:t>
          </w:r>
          <w:r>
            <w:rPr>
              <w:rFonts w:hint="eastAsia"/>
              <w:lang w:val="en-US" w:eastAsia="zh-CN"/>
            </w:rPr>
            <w:t>5</w:t>
          </w:r>
          <w:r>
            <w:rPr>
              <w:rFonts w:hint="eastAsia"/>
            </w:rPr>
            <w:t>本项目涉及资质</w:t>
          </w:r>
          <w:r>
            <w:tab/>
          </w:r>
          <w:r>
            <w:fldChar w:fldCharType="begin"/>
          </w:r>
          <w:r>
            <w:instrText xml:space="preserve"> PAGEREF _Toc3457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_Toc20050 </w:instrText>
          </w:r>
          <w:r>
            <w:fldChar w:fldCharType="separate"/>
          </w:r>
          <w:r>
            <w:rPr>
              <w:rFonts w:hint="eastAsia"/>
            </w:rPr>
            <w:t>2.</w:t>
          </w:r>
          <w:r>
            <w:rPr>
              <w:rFonts w:hint="eastAsia"/>
              <w:lang w:val="en-US" w:eastAsia="zh-CN"/>
            </w:rPr>
            <w:t>6</w:t>
          </w:r>
          <w:r>
            <w:rPr>
              <w:rFonts w:hint="eastAsia"/>
            </w:rPr>
            <w:t>授权函</w:t>
          </w:r>
          <w:r>
            <w:tab/>
          </w:r>
          <w:r>
            <w:fldChar w:fldCharType="begin"/>
          </w:r>
          <w:r>
            <w:instrText xml:space="preserve"> PAGEREF _Toc20050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_Toc12704 </w:instrText>
          </w:r>
          <w:r>
            <w:fldChar w:fldCharType="separate"/>
          </w:r>
          <w:r>
            <w:rPr>
              <w:rFonts w:hint="eastAsia" w:ascii="仿宋" w:hAnsi="仿宋" w:eastAsia="仿宋"/>
              <w:szCs w:val="32"/>
            </w:rPr>
            <w:t>法定代表人/单位负责人授权书</w:t>
          </w:r>
          <w:r>
            <w:tab/>
          </w:r>
          <w:r>
            <w:fldChar w:fldCharType="begin"/>
          </w:r>
          <w:r>
            <w:instrText xml:space="preserve"> PAGEREF _Toc12704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_Toc14439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2.7 承诺函</w:t>
          </w:r>
          <w:r>
            <w:tab/>
          </w:r>
          <w:r>
            <w:fldChar w:fldCharType="begin"/>
          </w:r>
          <w:r>
            <w:instrText xml:space="preserve"> PAGEREF _Toc14439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_Toc27696 </w:instrText>
          </w:r>
          <w:r>
            <w:fldChar w:fldCharType="separate"/>
          </w:r>
          <w:r>
            <w:rPr>
              <w:rFonts w:hint="eastAsia"/>
            </w:rPr>
            <w:t>三、</w:t>
          </w:r>
          <w:r>
            <w:rPr>
              <w:rFonts w:hint="eastAsia"/>
              <w:lang w:val="en-US" w:eastAsia="zh-CN"/>
            </w:rPr>
            <w:t>调研项目配置清单及分项报价明细</w:t>
          </w:r>
          <w:r>
            <w:tab/>
          </w:r>
          <w:r>
            <w:fldChar w:fldCharType="begin"/>
          </w:r>
          <w:r>
            <w:instrText xml:space="preserve"> PAGEREF _Toc27696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>
      <w:bookmarkStart w:id="30" w:name="_GoBack"/>
      <w:bookmarkEnd w:id="30"/>
    </w:p>
    <w:p/>
    <w:p/>
    <w:p/>
    <w:p/>
    <w:p/>
    <w:p/>
    <w:p>
      <w:pPr>
        <w:sectPr>
          <w:footerReference r:id="rId3" w:type="default"/>
          <w:pgSz w:w="11906" w:h="16838"/>
          <w:pgMar w:top="1134" w:right="1800" w:bottom="1134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spacing w:before="100" w:after="100"/>
        <w:jc w:val="both"/>
      </w:pPr>
      <w:bookmarkStart w:id="0" w:name="_Toc152045808"/>
      <w:bookmarkStart w:id="1" w:name="_Toc427002393"/>
      <w:bookmarkStart w:id="2" w:name="_Toc10065"/>
      <w:bookmarkStart w:id="3" w:name="_Toc7415"/>
      <w:bookmarkStart w:id="4" w:name="_Toc247527848"/>
      <w:bookmarkStart w:id="5" w:name="_Toc152042597"/>
      <w:bookmarkStart w:id="6" w:name="_Toc16414"/>
      <w:bookmarkStart w:id="7" w:name="_Toc144974876"/>
      <w:bookmarkStart w:id="8" w:name="_Toc4705"/>
      <w:bookmarkStart w:id="9" w:name="_Toc247514300"/>
      <w:bookmarkStart w:id="10" w:name="_Toc2669"/>
      <w:r>
        <w:rPr>
          <w:rFonts w:hint="eastAsia"/>
          <w:lang w:val="en-US" w:eastAsia="zh-CN"/>
        </w:rPr>
        <w:t>一、</w:t>
      </w:r>
      <w:r>
        <w:rPr>
          <w:rFonts w:hint="eastAsia"/>
        </w:rPr>
        <w:t>报名登记表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Style w:val="13"/>
        <w:tblW w:w="541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554"/>
        <w:gridCol w:w="1735"/>
        <w:gridCol w:w="2167"/>
        <w:gridCol w:w="4084"/>
        <w:gridCol w:w="2087"/>
        <w:gridCol w:w="21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7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9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54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67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27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联系邮箱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（与报名邮箱一致）</w:t>
            </w:r>
          </w:p>
        </w:tc>
        <w:tc>
          <w:tcPr>
            <w:tcW w:w="6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是否为中小企业</w:t>
            </w:r>
          </w:p>
        </w:tc>
        <w:tc>
          <w:tcPr>
            <w:tcW w:w="67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pStyle w:val="2"/>
        <w:spacing w:before="100" w:after="100"/>
        <w:jc w:val="both"/>
      </w:pPr>
      <w:bookmarkStart w:id="11" w:name="_Toc20447"/>
      <w:r>
        <w:rPr>
          <w:rFonts w:hint="eastAsia"/>
        </w:rPr>
        <w:t>二、资质：</w:t>
      </w:r>
      <w:bookmarkEnd w:id="11"/>
    </w:p>
    <w:p>
      <w:pPr>
        <w:pStyle w:val="3"/>
      </w:pPr>
      <w:bookmarkStart w:id="12" w:name="_Toc8813"/>
      <w:r>
        <w:rPr>
          <w:rFonts w:hint="eastAsia"/>
        </w:rPr>
        <w:t>2.1营业执照</w:t>
      </w:r>
      <w:bookmarkEnd w:id="10"/>
      <w:bookmarkEnd w:id="12"/>
      <w:bookmarkStart w:id="13" w:name="_Toc3036"/>
    </w:p>
    <w:p>
      <w:pPr>
        <w:pStyle w:val="3"/>
      </w:pPr>
      <w:bookmarkStart w:id="14" w:name="_Toc16578"/>
      <w:r>
        <w:rPr>
          <w:rFonts w:hint="eastAsia"/>
        </w:rPr>
        <w:t>2.2法定代表人授权书</w:t>
      </w:r>
      <w:bookmarkEnd w:id="13"/>
      <w:bookmarkEnd w:id="14"/>
    </w:p>
    <w:p>
      <w:pPr>
        <w:pStyle w:val="3"/>
      </w:pPr>
      <w:bookmarkStart w:id="15" w:name="_Toc4468"/>
      <w:bookmarkStart w:id="16" w:name="_Toc5131"/>
      <w:r>
        <w:rPr>
          <w:rFonts w:hint="eastAsia"/>
        </w:rPr>
        <w:t>2.3法人及被授权人身份证</w:t>
      </w:r>
      <w:bookmarkEnd w:id="15"/>
      <w:bookmarkEnd w:id="16"/>
    </w:p>
    <w:p>
      <w:pPr>
        <w:pStyle w:val="3"/>
      </w:pPr>
      <w:bookmarkStart w:id="17" w:name="_Toc4922"/>
      <w:bookmarkStart w:id="18" w:name="_Toc22588"/>
      <w:r>
        <w:rPr>
          <w:rFonts w:hint="eastAsia"/>
        </w:rPr>
        <w:t>2.4公司资质</w:t>
      </w:r>
      <w:bookmarkEnd w:id="17"/>
      <w:bookmarkEnd w:id="18"/>
    </w:p>
    <w:p>
      <w:pPr>
        <w:pStyle w:val="3"/>
        <w:rPr>
          <w:rFonts w:hint="eastAsia"/>
        </w:rPr>
      </w:pPr>
      <w:bookmarkStart w:id="19" w:name="_Toc3457"/>
      <w:bookmarkStart w:id="20" w:name="_Toc11995"/>
      <w:r>
        <w:rPr>
          <w:rFonts w:hint="eastAsia"/>
        </w:rPr>
        <w:t>2.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本项目涉及资质</w:t>
      </w:r>
      <w:bookmarkEnd w:id="19"/>
      <w:bookmarkEnd w:id="2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 w:eastAsia="黑体"/>
          <w:lang w:eastAsia="zh-CN"/>
        </w:rPr>
      </w:pPr>
      <w:bookmarkStart w:id="21" w:name="_Toc20050"/>
      <w:bookmarkStart w:id="22" w:name="_Toc21787"/>
      <w:r>
        <w:rPr>
          <w:rFonts w:hint="eastAsia"/>
        </w:rPr>
        <w:t>2.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授权</w:t>
      </w:r>
      <w:bookmarkEnd w:id="21"/>
      <w:bookmarkEnd w:id="22"/>
      <w:r>
        <w:rPr>
          <w:rFonts w:hint="eastAsia"/>
          <w:lang w:val="en-US" w:eastAsia="zh-CN"/>
        </w:rPr>
        <w:t>书</w:t>
      </w:r>
    </w:p>
    <w:p>
      <w:pPr>
        <w:widowControl/>
        <w:spacing w:line="360" w:lineRule="atLeast"/>
        <w:jc w:val="center"/>
        <w:outlineLvl w:val="2"/>
        <w:rPr>
          <w:rFonts w:ascii="仿宋" w:hAnsi="仿宋" w:eastAsia="仿宋"/>
          <w:b/>
          <w:sz w:val="32"/>
          <w:szCs w:val="32"/>
        </w:rPr>
      </w:pPr>
      <w:bookmarkStart w:id="23" w:name="_Toc12704"/>
      <w:r>
        <w:rPr>
          <w:rFonts w:hint="eastAsia" w:ascii="仿宋" w:hAnsi="仿宋" w:eastAsia="仿宋"/>
          <w:b/>
          <w:sz w:val="32"/>
          <w:szCs w:val="32"/>
        </w:rPr>
        <w:t>法定代表人/单位负责人授权书</w:t>
      </w:r>
      <w:bookmarkEnd w:id="23"/>
    </w:p>
    <w:p>
      <w:pPr>
        <w:spacing w:line="360" w:lineRule="exact"/>
        <w:rPr>
          <w:rFonts w:ascii="仿宋" w:hAnsi="仿宋" w:eastAsia="仿宋"/>
          <w:b/>
          <w:sz w:val="24"/>
        </w:rPr>
      </w:pPr>
    </w:p>
    <w:p>
      <w:pPr>
        <w:spacing w:line="360" w:lineRule="exact"/>
        <w:rPr>
          <w:rFonts w:ascii="仿宋" w:hAnsi="仿宋" w:eastAsia="仿宋"/>
          <w:b/>
          <w:sz w:val="24"/>
        </w:rPr>
      </w:pPr>
    </w:p>
    <w:p>
      <w:pPr>
        <w:spacing w:line="3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资阳市中心医院</w:t>
      </w:r>
      <w:r>
        <w:rPr>
          <w:rFonts w:hint="eastAsia" w:ascii="仿宋" w:hAnsi="仿宋" w:eastAsia="仿宋"/>
          <w:sz w:val="24"/>
        </w:rPr>
        <w:t>：</w:t>
      </w:r>
    </w:p>
    <w:p>
      <w:pPr>
        <w:spacing w:line="3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本授权声明：XXXX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XXXX（投标人名称）XXXX（法定代表人/单位负责人姓名、职务）授权XXXX（被授权人姓名、职务）为我方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“XXXXXXXX名称项目</w:t>
      </w:r>
      <w:r>
        <w:rPr>
          <w:rFonts w:hint="eastAsia" w:ascii="仿宋" w:hAnsi="仿宋" w:eastAsia="仿宋"/>
          <w:sz w:val="24"/>
          <w:lang w:val="en-US" w:eastAsia="zh-CN"/>
        </w:rPr>
        <w:t>市场调研</w:t>
      </w:r>
      <w:r>
        <w:rPr>
          <w:rFonts w:hint="eastAsia" w:ascii="仿宋" w:hAnsi="仿宋" w:eastAsia="仿宋"/>
          <w:sz w:val="24"/>
        </w:rPr>
        <w:t>活动的合法代表，以我方名义全权处理该项目有关</w:t>
      </w:r>
      <w:r>
        <w:rPr>
          <w:rFonts w:hint="eastAsia" w:ascii="仿宋" w:hAnsi="仿宋" w:eastAsia="仿宋"/>
          <w:sz w:val="24"/>
          <w:lang w:val="en-US" w:eastAsia="zh-CN"/>
        </w:rPr>
        <w:t>市场调研活动的</w:t>
      </w:r>
      <w:r>
        <w:rPr>
          <w:rFonts w:hint="eastAsia" w:ascii="仿宋" w:hAnsi="仿宋" w:eastAsia="仿宋"/>
          <w:sz w:val="24"/>
        </w:rPr>
        <w:t>一切事宜。</w:t>
      </w:r>
    </w:p>
    <w:p>
      <w:pPr>
        <w:spacing w:line="3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特此声明。</w:t>
      </w:r>
    </w:p>
    <w:p>
      <w:pPr>
        <w:spacing w:line="360" w:lineRule="exact"/>
        <w:rPr>
          <w:rFonts w:ascii="仿宋" w:hAnsi="仿宋" w:eastAsia="仿宋"/>
          <w:sz w:val="24"/>
        </w:rPr>
      </w:pPr>
    </w:p>
    <w:p>
      <w:pPr>
        <w:spacing w:line="3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法定代表人/单位负责人（委托人）签字或者加盖个人名章：XXXX。</w:t>
      </w:r>
    </w:p>
    <w:p>
      <w:pPr>
        <w:spacing w:line="360" w:lineRule="exact"/>
        <w:rPr>
          <w:rFonts w:ascii="仿宋" w:hAnsi="仿宋" w:eastAsia="仿宋"/>
          <w:sz w:val="24"/>
        </w:rPr>
      </w:pPr>
    </w:p>
    <w:p>
      <w:pPr>
        <w:spacing w:line="3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授权代表（被授权人）签字：XXXX。</w:t>
      </w:r>
    </w:p>
    <w:p>
      <w:pPr>
        <w:spacing w:line="360" w:lineRule="exact"/>
        <w:rPr>
          <w:rFonts w:ascii="仿宋" w:hAnsi="仿宋" w:eastAsia="仿宋"/>
          <w:sz w:val="24"/>
        </w:rPr>
      </w:pPr>
    </w:p>
    <w:p>
      <w:pPr>
        <w:spacing w:line="3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投标人名称：XXXX（单位盖章）。</w:t>
      </w:r>
    </w:p>
    <w:p>
      <w:pPr>
        <w:spacing w:line="3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期：XXXX。</w:t>
      </w:r>
      <w:bookmarkStart w:id="24" w:name="_Toc217446084"/>
    </w:p>
    <w:p>
      <w:pPr>
        <w:spacing w:line="360" w:lineRule="exact"/>
        <w:rPr>
          <w:rFonts w:ascii="仿宋" w:hAnsi="仿宋" w:eastAsia="仿宋"/>
          <w:b/>
          <w:sz w:val="24"/>
        </w:rPr>
      </w:pPr>
    </w:p>
    <w:p>
      <w:pPr>
        <w:spacing w:line="360" w:lineRule="exact"/>
        <w:rPr>
          <w:rFonts w:ascii="仿宋" w:hAnsi="仿宋" w:eastAsia="仿宋"/>
          <w:b/>
          <w:sz w:val="24"/>
        </w:rPr>
      </w:pPr>
    </w:p>
    <w:p>
      <w:pPr>
        <w:spacing w:line="3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</w:t>
      </w:r>
    </w:p>
    <w:p>
      <w:pPr>
        <w:spacing w:line="3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1、供应商为法人单位时提供“法定代表人授权书”，供应商为其他组织时提供“单位负责人授权书”，供应商为自然人时提供“自然人身份证明材料”。</w:t>
      </w:r>
    </w:p>
    <w:p>
      <w:pPr>
        <w:spacing w:line="3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2、应附法定代表人/单位负责人身份证明材料复印件和授权代表身份证明材料复印件。</w:t>
      </w:r>
    </w:p>
    <w:p>
      <w:pPr>
        <w:spacing w:line="3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3、身份证明材料包括居民身份证或户口本或军官证或护照等。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4、身份证明材料应同时提供其在有效期的材料，如居民身份证正、反面复印件。</w:t>
      </w:r>
      <w:bookmarkEnd w:id="24"/>
    </w:p>
    <w:p>
      <w:pPr>
        <w:ind w:firstLine="480" w:firstLineChars="200"/>
        <w:rPr>
          <w:rFonts w:ascii="仿宋" w:hAnsi="仿宋" w:eastAsia="仿宋"/>
          <w:sz w:val="24"/>
        </w:rPr>
      </w:pPr>
    </w:p>
    <w:p>
      <w:pPr>
        <w:ind w:firstLine="480" w:firstLineChars="200"/>
        <w:rPr>
          <w:rFonts w:ascii="仿宋" w:hAnsi="仿宋" w:eastAsia="仿宋"/>
          <w:sz w:val="24"/>
        </w:rPr>
      </w:pPr>
    </w:p>
    <w:p>
      <w:pPr>
        <w:pStyle w:val="3"/>
        <w:bidi w:val="0"/>
        <w:rPr>
          <w:rFonts w:hint="default"/>
          <w:b/>
          <w:lang w:val="en-US" w:eastAsia="zh-CN"/>
        </w:rPr>
      </w:pPr>
      <w:bookmarkStart w:id="25" w:name="_Toc14439"/>
      <w:bookmarkStart w:id="26" w:name="_Toc2883"/>
      <w:r>
        <w:rPr>
          <w:rFonts w:hint="eastAsia"/>
          <w:b/>
          <w:lang w:val="en-US" w:eastAsia="zh-CN"/>
        </w:rPr>
        <w:t>2.7 承诺函</w:t>
      </w:r>
      <w:bookmarkEnd w:id="25"/>
      <w:bookmarkEnd w:id="26"/>
    </w:p>
    <w:p>
      <w:pPr>
        <w:pStyle w:val="6"/>
        <w:spacing w:after="0" w:line="360" w:lineRule="auto"/>
        <w:ind w:left="0" w:leftChars="0"/>
        <w:jc w:val="center"/>
        <w:rPr>
          <w:rFonts w:hint="default" w:ascii="宋体" w:hAnsi="宋体" w:cs="宋体" w:eastAsiaTheme="minorEastAsia"/>
          <w:b/>
          <w:bCs/>
          <w:kern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36"/>
          <w:lang w:val="en-US" w:eastAsia="zh-CN"/>
        </w:rPr>
        <w:t>承诺函</w:t>
      </w:r>
    </w:p>
    <w:p>
      <w:pPr>
        <w:pStyle w:val="6"/>
        <w:spacing w:after="0" w:line="360" w:lineRule="auto"/>
        <w:ind w:left="0" w:leftChars="0"/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  <w:kern w:val="0"/>
        </w:rPr>
        <w:t>致资阳市</w:t>
      </w:r>
      <w:r>
        <w:rPr>
          <w:rFonts w:hint="eastAsia" w:ascii="宋体" w:hAnsi="宋体" w:cs="宋体"/>
          <w:b/>
          <w:bCs/>
          <w:kern w:val="0"/>
          <w:lang w:val="en-US" w:eastAsia="zh-CN"/>
        </w:rPr>
        <w:t>中心</w:t>
      </w:r>
      <w:r>
        <w:rPr>
          <w:rFonts w:ascii="宋体" w:hAnsi="宋体" w:cs="宋体"/>
          <w:b/>
          <w:bCs/>
          <w:kern w:val="0"/>
        </w:rPr>
        <w:t>医院</w:t>
      </w:r>
      <w:r>
        <w:rPr>
          <w:rFonts w:hint="eastAsia" w:ascii="宋体" w:hAnsi="宋体" w:cs="宋体"/>
          <w:b/>
          <w:bCs/>
        </w:rPr>
        <w:t>：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我方</w:t>
      </w:r>
      <w:r>
        <w:rPr>
          <w:rFonts w:hint="eastAsia" w:ascii="宋体" w:hAnsi="宋体" w:cs="宋体"/>
          <w:u w:val="single"/>
        </w:rPr>
        <w:t xml:space="preserve">         </w:t>
      </w:r>
      <w:r>
        <w:rPr>
          <w:rFonts w:hint="eastAsia" w:ascii="宋体" w:hAnsi="宋体" w:cs="宋体"/>
        </w:rPr>
        <w:t>（公司名称）自愿参加贵单位对贵院</w:t>
      </w:r>
      <w:r>
        <w:rPr>
          <w:rFonts w:hint="eastAsia" w:ascii="宋体" w:hAnsi="宋体" w:cs="宋体"/>
          <w:u w:val="single"/>
        </w:rPr>
        <w:t>    </w:t>
      </w:r>
      <w:r>
        <w:rPr>
          <w:rFonts w:hint="eastAsia" w:ascii="宋体" w:hAnsi="宋体" w:cs="宋体"/>
        </w:rPr>
        <w:t>（项目名称）采购前市场调研活动，并按要求提交完整的方案文件。现我方郑重承诺以下内容：</w:t>
      </w:r>
    </w:p>
    <w:p>
      <w:pPr>
        <w:pStyle w:val="4"/>
        <w:spacing w:line="400" w:lineRule="exact"/>
        <w:jc w:val="left"/>
        <w:rPr>
          <w:rFonts w:hint="default" w:ascii="宋体" w:hAnsi="宋体" w:cs="宋体" w:eastAsiaTheme="minorEastAsia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一、公司资质要求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（一）在中华人民共和国境内注册，具有独立法人资格的合法企业；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（二）具有良好的商业信誉和健全的财务会计制度；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（三）具有履行合同所必需的设备和专业技术能力；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（四）有依法缴纳税收和社会保障资金的良好记录；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（五）参加采购活动前三年内，在经营活动中没有重大违法记录；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（六）法律、行政法规规定的其他条件；</w:t>
      </w:r>
    </w:p>
    <w:p>
      <w:pPr>
        <w:pStyle w:val="4"/>
        <w:spacing w:line="400" w:lineRule="exact"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二、提供资料的真实性</w:t>
      </w:r>
    </w:p>
    <w:p>
      <w:pPr>
        <w:pStyle w:val="4"/>
        <w:spacing w:line="400" w:lineRule="exact"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（一）我方按照贵院要求提供的方案内容及相关材料完全真实，若存在虚假，我方愿意接受贵单位及相关权利机构的相应处理。</w:t>
      </w:r>
    </w:p>
    <w:p>
      <w:pPr>
        <w:pStyle w:val="4"/>
        <w:spacing w:line="400" w:lineRule="exact"/>
        <w:jc w:val="left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（二）我方同意贵单位对参加调研的所有方案进行参考与综合，同意贵单位对于结果不作任何解释。</w:t>
      </w: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</w:p>
    <w:p>
      <w:pPr>
        <w:spacing w:line="360" w:lineRule="auto"/>
        <w:ind w:firstLine="420" w:firstLineChars="200"/>
        <w:jc w:val="center"/>
        <w:rPr>
          <w:rFonts w:ascii="宋体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</w:t>
      </w:r>
      <w:r>
        <w:rPr>
          <w:rFonts w:hint="eastAsia" w:ascii="宋体" w:hAnsi="宋体" w:cs="宋体"/>
          <w:kern w:val="0"/>
        </w:rPr>
        <w:t>供应商名称：</w:t>
      </w:r>
      <w:r>
        <w:rPr>
          <w:rFonts w:ascii="宋体" w:hAnsi="宋体" w:cs="宋体"/>
          <w:kern w:val="0"/>
        </w:rPr>
        <w:t>(</w:t>
      </w:r>
      <w:r>
        <w:rPr>
          <w:rFonts w:hint="eastAsia" w:ascii="宋体" w:hAnsi="宋体" w:cs="宋体"/>
          <w:kern w:val="0"/>
        </w:rPr>
        <w:t>加盖公章</w:t>
      </w:r>
      <w:r>
        <w:rPr>
          <w:rFonts w:ascii="宋体" w:hAnsi="宋体" w:cs="宋体"/>
          <w:kern w:val="0"/>
        </w:rPr>
        <w:t>)</w:t>
      </w:r>
    </w:p>
    <w:p>
      <w:pPr>
        <w:spacing w:line="360" w:lineRule="auto"/>
        <w:ind w:firstLine="420" w:firstLineChars="200"/>
        <w:jc w:val="center"/>
        <w:rPr>
          <w:rFonts w:ascii="宋体"/>
          <w:kern w:val="0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     </w:t>
      </w:r>
      <w:r>
        <w:rPr>
          <w:rFonts w:hint="eastAsia" w:ascii="宋体" w:hAnsi="宋体" w:cs="宋体"/>
          <w:kern w:val="0"/>
        </w:rPr>
        <w:t>法定代表人或代理人</w:t>
      </w:r>
      <w:r>
        <w:rPr>
          <w:rFonts w:ascii="宋体" w:hAnsi="宋体" w:cs="宋体"/>
          <w:kern w:val="0"/>
        </w:rPr>
        <w:t>:</w:t>
      </w:r>
      <w:r>
        <w:rPr>
          <w:rFonts w:hint="eastAsia" w:ascii="宋体" w:hAnsi="宋体" w:cs="宋体"/>
          <w:kern w:val="0"/>
        </w:rPr>
        <w:t>（签字）</w:t>
      </w:r>
    </w:p>
    <w:p>
      <w:pPr>
        <w:spacing w:line="360" w:lineRule="auto"/>
        <w:ind w:firstLine="420" w:firstLineChars="200"/>
        <w:jc w:val="center"/>
        <w:rPr>
          <w:rFonts w:hint="eastAsia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kern w:val="0"/>
        </w:rPr>
        <w:t>日期：</w:t>
      </w:r>
      <w:r>
        <w:rPr>
          <w:rFonts w:hint="eastAsia" w:ascii="宋体" w:hAnsi="宋体" w:cs="宋体"/>
          <w:kern w:val="0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</w:rPr>
        <w:t>年</w:t>
      </w:r>
      <w:r>
        <w:rPr>
          <w:rFonts w:hint="eastAsia" w:ascii="宋体" w:hAnsi="宋体" w:cs="宋体"/>
          <w:kern w:val="0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</w:rPr>
        <w:t>月</w:t>
      </w:r>
      <w:r>
        <w:rPr>
          <w:rFonts w:hint="eastAsia" w:ascii="宋体" w:hAnsi="宋体" w:cs="宋体"/>
          <w:kern w:val="0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</w:rPr>
        <w:t>日</w:t>
      </w:r>
    </w:p>
    <w:p>
      <w:pPr>
        <w:pStyle w:val="16"/>
        <w:numPr>
          <w:ilvl w:val="0"/>
          <w:numId w:val="1"/>
        </w:numPr>
        <w:rPr>
          <w:rFonts w:hint="eastAsia" w:asciiTheme="minorHAnsi" w:hAnsiTheme="minorHAnsi" w:eastAsiaTheme="minorEastAsia" w:cstheme="minorBidi"/>
          <w:b/>
          <w:color w:val="auto"/>
          <w:kern w:val="44"/>
          <w:sz w:val="30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color w:val="auto"/>
          <w:kern w:val="44"/>
          <w:sz w:val="30"/>
          <w:szCs w:val="24"/>
          <w:lang w:val="en-US" w:eastAsia="zh-CN" w:bidi="ar-SA"/>
        </w:rPr>
        <w:t>调研项目配置清单及分项报价明细</w:t>
      </w:r>
    </w:p>
    <w:p>
      <w:pPr>
        <w:pStyle w:val="5"/>
        <w:spacing w:line="360" w:lineRule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项目名称：智慧警务室二期建设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</w:t>
      </w:r>
    </w:p>
    <w:p>
      <w:pPr>
        <w:pStyle w:val="5"/>
        <w:spacing w:line="360" w:lineRule="auto"/>
        <w:rPr>
          <w:rFonts w:hint="default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编码及品目名称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名称参考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财政部政府采购品目分类目录（2022年版）</w:t>
      </w:r>
    </w:p>
    <w:tbl>
      <w:tblPr>
        <w:tblStyle w:val="13"/>
        <w:tblpPr w:leftFromText="180" w:rightFromText="180" w:vertAnchor="text" w:horzAnchor="page" w:tblpX="971" w:tblpY="845"/>
        <w:tblOverlap w:val="never"/>
        <w:tblW w:w="134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67"/>
        <w:gridCol w:w="1525"/>
        <w:gridCol w:w="3175"/>
        <w:gridCol w:w="2025"/>
        <w:gridCol w:w="2080"/>
        <w:gridCol w:w="1333"/>
        <w:gridCol w:w="1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推荐配置参数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bookmarkStart w:id="27" w:name="OLE_LINK1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（必填）</w:t>
            </w:r>
            <w:bookmarkEnd w:id="27"/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配置参数需满足至少3个不同的品牌规格型号</w:t>
            </w:r>
            <w:bookmarkStart w:id="28" w:name="OLE_LINK2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（必填）</w:t>
            </w:r>
            <w:bookmarkEnd w:id="28"/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29" w:name="OLE_LINK3"/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编码及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品目名称</w:t>
            </w:r>
            <w:bookmarkEnd w:id="29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总报价（万元）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6838" w:h="11906" w:orient="landscape"/>
      <w:pgMar w:top="1134" w:right="1134" w:bottom="567" w:left="1134" w:header="851" w:footer="992" w:gutter="0"/>
      <w:paperSrc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E60AB5"/>
    <w:multiLevelType w:val="singleLevel"/>
    <w:tmpl w:val="BAE60AB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E0D92"/>
    <w:rsid w:val="00154C69"/>
    <w:rsid w:val="0BA74470"/>
    <w:rsid w:val="0D392D42"/>
    <w:rsid w:val="10A100D7"/>
    <w:rsid w:val="11744B7C"/>
    <w:rsid w:val="188D156F"/>
    <w:rsid w:val="191949DB"/>
    <w:rsid w:val="19C2085D"/>
    <w:rsid w:val="1C044E7D"/>
    <w:rsid w:val="1CD61B4F"/>
    <w:rsid w:val="24C53516"/>
    <w:rsid w:val="28191EA3"/>
    <w:rsid w:val="31474715"/>
    <w:rsid w:val="32C319AB"/>
    <w:rsid w:val="3CAE6ACC"/>
    <w:rsid w:val="43197820"/>
    <w:rsid w:val="562E49B8"/>
    <w:rsid w:val="5A1426DD"/>
    <w:rsid w:val="5A725930"/>
    <w:rsid w:val="65C5567F"/>
    <w:rsid w:val="6C5C65AF"/>
    <w:rsid w:val="70FE0D92"/>
    <w:rsid w:val="7203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360" w:lineRule="auto"/>
      <w:jc w:val="center"/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spacing w:line="360" w:lineRule="auto"/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lang w:val="zh-CN" w:bidi="zh-CN"/>
    </w:r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 w:cs="宋体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39"/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2025-02-18T06:21:00Z</dcterms:created>
  <dc:creator>zora</dc:creator>
  <cp:lastModifiedBy>杨明</cp:lastModifiedBy>
  <dcterms:modified xsi:type="dcterms:W3CDTF">2025-04-23T07:49:56Z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C8AFFB5DF69344DA896D7252D28A7B87</vt:lpwstr>
  </property>
</Properties>
</file>