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>信息化项目调研报名</w:t>
          </w: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52045808"/>
      <w:bookmarkStart w:id="1" w:name="_Toc247527848"/>
      <w:bookmarkStart w:id="2" w:name="_Toc247514300"/>
      <w:bookmarkStart w:id="3" w:name="_Toc7415"/>
      <w:bookmarkStart w:id="4" w:name="_Toc144974876"/>
      <w:bookmarkStart w:id="5" w:name="_Toc427002393"/>
      <w:bookmarkStart w:id="6" w:name="_Toc10065"/>
      <w:bookmarkStart w:id="7" w:name="_Toc19419"/>
      <w:bookmarkStart w:id="8" w:name="_Toc152042597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6"/>
        <w:tblW w:w="5512" w:type="pct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16693"/>
            <w:bookmarkStart w:id="10" w:name="_Toc322080001"/>
            <w:bookmarkStart w:id="11" w:name="_Toc3175"/>
            <w:bookmarkStart w:id="12" w:name="_Toc32193304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6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02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2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3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3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3"/>
        <w:bidi w:val="0"/>
        <w:rPr>
          <w:rFonts w:hint="eastAsia"/>
          <w:lang w:eastAsia="zh-CN"/>
        </w:rPr>
      </w:pPr>
      <w:bookmarkStart w:id="18" w:name="_Toc5131"/>
      <w:bookmarkStart w:id="19" w:name="_Toc8650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3"/>
        <w:bidi w:val="0"/>
        <w:rPr>
          <w:rFonts w:hint="eastAsia"/>
          <w:lang w:eastAsia="zh-CN"/>
        </w:rPr>
      </w:pPr>
      <w:bookmarkStart w:id="20" w:name="_Toc22588"/>
      <w:bookmarkStart w:id="21" w:name="_Toc30391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3"/>
        <w:bidi w:val="0"/>
        <w:rPr>
          <w:rFonts w:hint="eastAsia"/>
          <w:lang w:eastAsia="zh-CN"/>
        </w:rPr>
      </w:pPr>
      <w:bookmarkStart w:id="22" w:name="_Toc11995"/>
      <w:bookmarkStart w:id="23" w:name="_Toc891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3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2235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8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8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8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8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8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8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bidi w:val="0"/>
        <w:ind w:left="559" w:leftChars="266" w:firstLine="0" w:firstLineChars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项目调研报价表</w:t>
      </w:r>
      <w:bookmarkEnd w:id="26"/>
    </w:p>
    <w:p>
      <w:pPr>
        <w:pStyle w:val="2"/>
        <w:numPr>
          <w:ilvl w:val="0"/>
          <w:numId w:val="0"/>
        </w:numPr>
        <w:bidi w:val="0"/>
        <w:ind w:leftChars="266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项目名称：部分信息系统运行维护服务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6"/>
        <w:tblW w:w="140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6"/>
        <w:gridCol w:w="690"/>
        <w:gridCol w:w="1176"/>
        <w:gridCol w:w="1244"/>
        <w:gridCol w:w="1728"/>
        <w:gridCol w:w="1728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方案二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每年报价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3年报价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消毒供应追溯系统升级维护服务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赛思DRG系统运行服务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停车系统运维服务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综合对账平台运维服务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电子票据系统运维服务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医保物价收费智能审核系统运维服务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DRGs综合评价管理系统运维服务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排队叫号系统运维服务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6C374"/>
    <w:multiLevelType w:val="singleLevel"/>
    <w:tmpl w:val="D8F6C3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710FA"/>
    <w:rsid w:val="2F714B40"/>
    <w:rsid w:val="5F7B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39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2023-10-09T08:02:00Z</dcterms:created>
  <dc:creator>Administrator</dc:creator>
  <cp:lastModifiedBy>Administrator</cp:lastModifiedBy>
  <dcterms:modified xsi:type="dcterms:W3CDTF">2023-10-09T08:10:22Z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