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136" w:afterAutospacing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>
      <w:pPr>
        <w:pStyle w:val="3"/>
        <w:shd w:val="clear" w:color="auto" w:fill="FFFFFF"/>
        <w:spacing w:before="0" w:beforeAutospacing="0" w:after="136" w:afterAutospacing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放射性药品采购项目</w:t>
      </w:r>
      <w:r>
        <w:rPr>
          <w:rFonts w:hint="eastAsia" w:ascii="微软雅黑" w:hAnsi="微软雅黑" w:eastAsia="微软雅黑"/>
          <w:b/>
          <w:sz w:val="44"/>
          <w:szCs w:val="44"/>
        </w:rPr>
        <w:t>药品资料目录</w:t>
      </w:r>
    </w:p>
    <w:p>
      <w:pPr>
        <w:pStyle w:val="3"/>
        <w:shd w:val="clear" w:color="auto" w:fill="FFFFFF"/>
        <w:spacing w:before="0" w:beforeAutospacing="0" w:after="136" w:afterAutospacing="0"/>
        <w:rPr>
          <w:rFonts w:ascii="微软雅黑" w:hAnsi="微软雅黑" w:eastAsia="微软雅黑"/>
          <w:b/>
          <w:sz w:val="10"/>
          <w:szCs w:val="10"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1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法人授权委托书（生产企业对配送企业授权）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2.生产企业资质证明材料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生产企业实力、信誉的确切证明材料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4.参加本次采购项目前三年内，在经营活动中没有重大违法记录的证明材料。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药品品质证明材料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附药品说明书。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药品在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四川医保公共服务——药品和医用耗材招采管理系统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的页面资料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（如有联合其他企业挂网的情况，合作企业必须出具授权委托书）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药品报价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函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（盖生产企业鲜章）</w:t>
            </w:r>
          </w:p>
        </w:tc>
        <w:tc>
          <w:tcPr>
            <w:tcW w:w="184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lang w:val="en-US" w:eastAsia="zh-CN"/>
              </w:rPr>
              <w:t>不用装订、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单独密封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其他附件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/>
    <w:p>
      <w:pPr>
        <w:rPr>
          <w:sz w:val="28"/>
          <w:szCs w:val="28"/>
        </w:rPr>
      </w:pPr>
    </w:p>
    <w:p>
      <w:pPr>
        <w:ind w:firstLine="3362" w:firstLineChars="1200"/>
        <w:rPr>
          <w:sz w:val="28"/>
          <w:szCs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  <w:lang w:val="en-US" w:eastAsia="zh-CN"/>
        </w:rPr>
        <w:t>配送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</w:t>
      </w:r>
    </w:p>
    <w:p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 xml:space="preserve">日 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期：</w:t>
      </w:r>
      <w:r>
        <w:rPr>
          <w:rFonts w:hint="eastAsia" w:ascii="微软雅黑" w:hAnsi="微软雅黑" w:eastAsia="微软雅黑" w:cs="宋体"/>
          <w:b/>
          <w:kern w:val="0"/>
          <w:sz w:val="28"/>
          <w:szCs w:val="28"/>
          <w:u w:val="single"/>
        </w:rPr>
        <w:t xml:space="preserve"> </w:t>
      </w:r>
      <w:r>
        <w:rPr>
          <w:rFonts w:ascii="微软雅黑" w:hAnsi="微软雅黑" w:eastAsia="微软雅黑" w:cs="宋体"/>
          <w:b/>
          <w:kern w:val="0"/>
          <w:sz w:val="28"/>
          <w:szCs w:val="28"/>
          <w:u w:val="single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2C356A8"/>
    <w:rsid w:val="0A0020C3"/>
    <w:rsid w:val="1A005864"/>
    <w:rsid w:val="1C2F030D"/>
    <w:rsid w:val="220338C9"/>
    <w:rsid w:val="6B3369A8"/>
    <w:rsid w:val="709B6C59"/>
    <w:rsid w:val="730E7401"/>
    <w:rsid w:val="746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Administrator</cp:lastModifiedBy>
  <cp:lastPrinted>2021-03-10T06:39:00Z</cp:lastPrinted>
  <dcterms:modified xsi:type="dcterms:W3CDTF">2023-11-07T02:42:38Z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FB15D58200DF4E85AB25709DDA9F2057_12</vt:lpwstr>
  </property>
</Properties>
</file>